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bookmarkStart w:id="0" w:name="_GoBack"/>
            <w:bookmarkEnd w:id="0"/>
            <w:r>
              <w:rPr>
                <w:rtl/>
              </w:rPr>
              <w:t xml:space="preserve"> </w:t>
            </w: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52617A">
        <w:trPr>
          <w:trHeight w:val="295"/>
          <w:jc w:val="center"/>
        </w:trPr>
        <w:tc>
          <w:tcPr>
            <w:tcW w:w="5049" w:type="dxa"/>
            <w:gridSpan w:val="3"/>
          </w:tcPr>
          <w:p w:rsidR="0052617A" w:rsidRDefault="0052617A" w:rsidP="00D44968">
            <w:pPr>
              <w:suppressLineNumbers/>
              <w:rPr>
                <w:rFonts w:ascii="Arial" w:hAnsi="Arial"/>
                <w:b/>
                <w:bCs/>
                <w:noProof w:val="0"/>
                <w:sz w:val="26"/>
                <w:szCs w:val="26"/>
                <w:rtl/>
              </w:rPr>
            </w:pPr>
          </w:p>
        </w:tc>
        <w:tc>
          <w:tcPr>
            <w:tcW w:w="3771" w:type="dxa"/>
          </w:tcPr>
          <w:p w:rsidR="0052617A" w:rsidRDefault="0052617A" w:rsidP="00D44968">
            <w:pPr>
              <w:suppressLineNumbers/>
              <w:rPr>
                <w:rFonts w:ascii="Arial" w:hAnsi="Arial"/>
                <w:b/>
                <w:bCs/>
                <w:noProof w:val="0"/>
                <w:sz w:val="26"/>
                <w:szCs w:val="26"/>
                <w:rtl/>
              </w:rPr>
            </w:pPr>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rtl/>
              </w:rPr>
              <w:alias w:val="1180"/>
              <w:tag w:val="1180"/>
              <w:id w:val="637458750"/>
              <w:text w:multiLine="1"/>
            </w:sdtPr>
            <w:sdtEndPr/>
            <w:sdtContent>
              <w:p w:rsidR="00072FF4" w:rsidRDefault="008103E4" w:rsidP="0052617A">
                <w:pPr>
                  <w:suppressLineNumbers/>
                  <w:rPr>
                    <w:rFonts w:ascii="Arial" w:hAnsi="Arial"/>
                    <w:b/>
                    <w:bCs/>
                    <w:noProof w:val="0"/>
                    <w:sz w:val="26"/>
                    <w:szCs w:val="26"/>
                    <w:rtl/>
                  </w:rPr>
                </w:pPr>
                <w:r w:rsidRPr="0052617A">
                  <w:rPr>
                    <w:rFonts w:ascii="Arial" w:hAnsi="Arial"/>
                    <w:b/>
                    <w:bCs/>
                    <w:noProof w:val="0"/>
                    <w:sz w:val="26"/>
                    <w:szCs w:val="26"/>
                    <w:rtl/>
                  </w:rPr>
                  <w:t>מבקש</w:t>
                </w:r>
                <w:r w:rsidR="0052617A">
                  <w:rPr>
                    <w:rFonts w:hint="cs"/>
                    <w:b/>
                    <w:bCs/>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51391A" w:rsidRDefault="0051391A" w:rsidP="0051391A">
            <w:pPr>
              <w:suppressLineNumbers/>
              <w:rPr>
                <w:rFonts w:ascii="Arial" w:hAnsi="Arial"/>
                <w:b/>
                <w:bCs/>
                <w:noProof w:val="0"/>
                <w:sz w:val="26"/>
                <w:szCs w:val="26"/>
                <w:rtl/>
              </w:rPr>
            </w:pPr>
            <w:r>
              <w:rPr>
                <w:rFonts w:ascii="Arial" w:hAnsi="Arial" w:hint="cs"/>
                <w:b/>
                <w:bCs/>
                <w:noProof w:val="0"/>
                <w:sz w:val="26"/>
                <w:szCs w:val="26"/>
                <w:rtl/>
              </w:rPr>
              <w:t xml:space="preserve">פלונית </w:t>
            </w:r>
          </w:p>
          <w:p w:rsidR="0052617A" w:rsidRDefault="0052617A" w:rsidP="0051391A">
            <w:pPr>
              <w:suppressLineNumbers/>
              <w:rPr>
                <w:b/>
                <w:bCs/>
                <w:noProof w:val="0"/>
                <w:sz w:val="26"/>
                <w:szCs w:val="26"/>
              </w:rPr>
            </w:pPr>
            <w:r>
              <w:rPr>
                <w:rFonts w:ascii="Arial" w:hAnsi="Arial" w:hint="cs"/>
                <w:b/>
                <w:bCs/>
                <w:noProof w:val="0"/>
                <w:sz w:val="26"/>
                <w:szCs w:val="26"/>
                <w:rtl/>
              </w:rPr>
              <w:t>ע"י ב"כ עו"ד לימור ליבדרו ו/או הדס יפרח זינו</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C083C" w:rsidP="0052617A">
            <w:pPr>
              <w:suppressLineNumbers/>
              <w:rPr>
                <w:rtl/>
              </w:rPr>
            </w:pPr>
            <w:sdt>
              <w:sdtPr>
                <w:rPr>
                  <w:rtl/>
                </w:rPr>
                <w:alias w:val="1184"/>
                <w:tag w:val="1184"/>
                <w:id w:val="-340621022"/>
                <w:text w:multiLine="1"/>
              </w:sdtPr>
              <w:sdtEndPr/>
              <w:sdtContent>
                <w:r w:rsidR="0086061C">
                  <w:rPr>
                    <w:rFonts w:ascii="Arial" w:hAnsi="Arial"/>
                    <w:b/>
                    <w:bCs/>
                    <w:noProof w:val="0"/>
                    <w:sz w:val="26"/>
                    <w:szCs w:val="26"/>
                    <w:rtl/>
                  </w:rPr>
                  <w:t>משיב</w:t>
                </w:r>
              </w:sdtContent>
            </w:sdt>
          </w:p>
          <w:p w:rsidR="00034C03" w:rsidRDefault="00034C03" w:rsidP="0052617A">
            <w:pPr>
              <w:suppressLineNumbers/>
              <w:rPr>
                <w:rFonts w:ascii="Arial" w:hAnsi="Arial"/>
                <w:b/>
                <w:bCs/>
                <w:rtl/>
              </w:rPr>
            </w:pPr>
          </w:p>
          <w:p w:rsidR="00034C03" w:rsidRDefault="00034C03" w:rsidP="0052617A">
            <w:pPr>
              <w:suppressLineNumbers/>
              <w:rPr>
                <w:rFonts w:ascii="Arial" w:hAnsi="Arial"/>
                <w:b/>
                <w:bCs/>
                <w:rtl/>
              </w:rPr>
            </w:pPr>
          </w:p>
          <w:p w:rsidR="00034C03" w:rsidRDefault="00034C03" w:rsidP="0052617A">
            <w:pPr>
              <w:suppressLineNumbers/>
              <w:rPr>
                <w:rFonts w:ascii="Arial" w:hAnsi="Arial"/>
                <w:b/>
                <w:bCs/>
                <w:rtl/>
              </w:rPr>
            </w:pPr>
            <w:r>
              <w:rPr>
                <w:rFonts w:ascii="Arial" w:hAnsi="Arial" w:hint="cs"/>
                <w:b/>
                <w:bCs/>
                <w:rtl/>
              </w:rPr>
              <w:t>בענין</w:t>
            </w:r>
          </w:p>
          <w:p w:rsidR="00034C03" w:rsidRPr="00034C03" w:rsidRDefault="00034C03" w:rsidP="0052617A">
            <w:pPr>
              <w:suppressLineNumbers/>
              <w:rPr>
                <w:rFonts w:ascii="Arial" w:hAnsi="Arial"/>
                <w:b/>
                <w:bCs/>
                <w:noProof w:val="0"/>
                <w:sz w:val="26"/>
                <w:szCs w:val="26"/>
                <w:u w:val="single"/>
              </w:rPr>
            </w:pPr>
            <w:r>
              <w:rPr>
                <w:rFonts w:ascii="Arial" w:hAnsi="Arial" w:hint="cs"/>
                <w:b/>
                <w:bCs/>
                <w:u w:val="single"/>
                <w:rtl/>
              </w:rPr>
              <w:t>הקטינות:</w:t>
            </w:r>
          </w:p>
        </w:tc>
        <w:tc>
          <w:tcPr>
            <w:tcW w:w="5571" w:type="dxa"/>
            <w:gridSpan w:val="2"/>
          </w:tcPr>
          <w:p w:rsidR="0052617A" w:rsidRDefault="0051391A" w:rsidP="001A7336">
            <w:pPr>
              <w:suppressLineNumbers/>
              <w:rPr>
                <w:rFonts w:ascii="Arial" w:hAnsi="Arial"/>
                <w:b/>
                <w:bCs/>
                <w:noProof w:val="0"/>
                <w:sz w:val="26"/>
                <w:szCs w:val="26"/>
                <w:rtl/>
              </w:rPr>
            </w:pPr>
            <w:r>
              <w:rPr>
                <w:rFonts w:ascii="Arial" w:hAnsi="Arial" w:hint="cs"/>
                <w:b/>
                <w:bCs/>
                <w:noProof w:val="0"/>
                <w:sz w:val="26"/>
                <w:szCs w:val="26"/>
                <w:rtl/>
              </w:rPr>
              <w:t>פלוני</w:t>
            </w:r>
          </w:p>
          <w:p w:rsidR="00CF6BB7" w:rsidRDefault="0052617A" w:rsidP="0052617A">
            <w:pPr>
              <w:suppressLineNumbers/>
              <w:rPr>
                <w:b/>
                <w:bCs/>
                <w:noProof w:val="0"/>
                <w:sz w:val="26"/>
                <w:szCs w:val="26"/>
                <w:rtl/>
              </w:rPr>
            </w:pPr>
            <w:r>
              <w:rPr>
                <w:rFonts w:hint="cs"/>
                <w:b/>
                <w:bCs/>
                <w:noProof w:val="0"/>
                <w:sz w:val="26"/>
                <w:szCs w:val="26"/>
                <w:rtl/>
              </w:rPr>
              <w:t>ע"י ב"כ עו"ד דן מלכיאלי ו/או צחי פנקס</w:t>
            </w:r>
          </w:p>
          <w:p w:rsidR="0052617A" w:rsidRDefault="0052617A" w:rsidP="0052617A">
            <w:pPr>
              <w:suppressLineNumbers/>
              <w:rPr>
                <w:b/>
                <w:bCs/>
                <w:noProof w:val="0"/>
                <w:sz w:val="26"/>
                <w:szCs w:val="26"/>
                <w:rtl/>
              </w:rPr>
            </w:pPr>
          </w:p>
          <w:p w:rsidR="0052617A" w:rsidRDefault="0052617A" w:rsidP="0051391A">
            <w:pPr>
              <w:suppressLineNumbers/>
              <w:rPr>
                <w:b/>
                <w:bCs/>
                <w:noProof w:val="0"/>
                <w:sz w:val="26"/>
                <w:szCs w:val="26"/>
                <w:rtl/>
              </w:rPr>
            </w:pPr>
            <w:r>
              <w:rPr>
                <w:rFonts w:hint="cs"/>
                <w:b/>
                <w:bCs/>
                <w:noProof w:val="0"/>
                <w:sz w:val="26"/>
                <w:szCs w:val="26"/>
                <w:rtl/>
              </w:rPr>
              <w:t xml:space="preserve">1. </w:t>
            </w:r>
            <w:r w:rsidR="0051391A">
              <w:rPr>
                <w:rFonts w:hint="cs"/>
                <w:b/>
                <w:bCs/>
                <w:noProof w:val="0"/>
                <w:sz w:val="26"/>
                <w:szCs w:val="26"/>
                <w:rtl/>
              </w:rPr>
              <w:t>אלמונית</w:t>
            </w:r>
            <w:r w:rsidR="00034C03">
              <w:rPr>
                <w:rFonts w:hint="cs"/>
                <w:b/>
                <w:bCs/>
                <w:noProof w:val="0"/>
                <w:sz w:val="26"/>
                <w:szCs w:val="26"/>
                <w:rtl/>
              </w:rPr>
              <w:t xml:space="preserve"> ילידת</w:t>
            </w:r>
            <w:r w:rsidR="0051391A">
              <w:rPr>
                <w:rFonts w:hint="cs"/>
                <w:b/>
                <w:bCs/>
                <w:noProof w:val="0"/>
                <w:sz w:val="26"/>
                <w:szCs w:val="26"/>
                <w:rtl/>
              </w:rPr>
              <w:t xml:space="preserve"> </w:t>
            </w:r>
            <w:r w:rsidR="00034C03">
              <w:rPr>
                <w:rFonts w:hint="cs"/>
                <w:b/>
                <w:bCs/>
                <w:noProof w:val="0"/>
                <w:sz w:val="26"/>
                <w:szCs w:val="26"/>
                <w:rtl/>
              </w:rPr>
              <w:t>2008</w:t>
            </w:r>
          </w:p>
          <w:p w:rsidR="00034C03" w:rsidRDefault="00034C03" w:rsidP="0051391A">
            <w:pPr>
              <w:suppressLineNumbers/>
              <w:rPr>
                <w:b/>
                <w:bCs/>
                <w:noProof w:val="0"/>
                <w:sz w:val="26"/>
                <w:szCs w:val="26"/>
                <w:rtl/>
              </w:rPr>
            </w:pPr>
            <w:r>
              <w:rPr>
                <w:rFonts w:hint="cs"/>
                <w:b/>
                <w:bCs/>
                <w:noProof w:val="0"/>
                <w:sz w:val="26"/>
                <w:szCs w:val="26"/>
                <w:rtl/>
              </w:rPr>
              <w:t xml:space="preserve">2. </w:t>
            </w:r>
            <w:r w:rsidR="0051391A">
              <w:rPr>
                <w:rFonts w:hint="cs"/>
                <w:b/>
                <w:bCs/>
                <w:noProof w:val="0"/>
                <w:sz w:val="26"/>
                <w:szCs w:val="26"/>
                <w:rtl/>
              </w:rPr>
              <w:t>פלמונית</w:t>
            </w:r>
            <w:r>
              <w:rPr>
                <w:rFonts w:hint="cs"/>
                <w:b/>
                <w:bCs/>
                <w:noProof w:val="0"/>
                <w:sz w:val="26"/>
                <w:szCs w:val="26"/>
                <w:rtl/>
              </w:rPr>
              <w:t xml:space="preserve"> ילידת</w:t>
            </w:r>
            <w:r w:rsidR="0051391A">
              <w:rPr>
                <w:rFonts w:hint="cs"/>
                <w:b/>
                <w:bCs/>
                <w:noProof w:val="0"/>
                <w:sz w:val="26"/>
                <w:szCs w:val="26"/>
                <w:rtl/>
              </w:rPr>
              <w:t xml:space="preserve"> </w:t>
            </w:r>
            <w:r>
              <w:rPr>
                <w:rFonts w:hint="cs"/>
                <w:b/>
                <w:bCs/>
                <w:noProof w:val="0"/>
                <w:sz w:val="26"/>
                <w:szCs w:val="26"/>
                <w:rtl/>
              </w:rPr>
              <w:t>2010</w:t>
            </w:r>
          </w:p>
        </w:tc>
      </w:tr>
      <w:tr w:rsidR="00CF6BB7" w:rsidTr="0052617A">
        <w:trPr>
          <w:trHeight w:val="80"/>
          <w:jc w:val="center"/>
        </w:trPr>
        <w:tc>
          <w:tcPr>
            <w:tcW w:w="8820" w:type="dxa"/>
            <w:gridSpan w:val="4"/>
          </w:tcPr>
          <w:p w:rsidR="00CF6BB7" w:rsidRDefault="00CF6BB7" w:rsidP="00D44968">
            <w:pPr>
              <w:suppressLineNumbers/>
              <w:rPr>
                <w:rtl/>
              </w:rPr>
            </w:pPr>
          </w:p>
        </w:tc>
      </w:tr>
      <w:tr w:rsidR="00694556" w:rsidRPr="00DE1E7D">
        <w:trPr>
          <w:jc w:val="center"/>
        </w:trPr>
        <w:tc>
          <w:tcPr>
            <w:tcW w:w="8820" w:type="dxa"/>
            <w:gridSpan w:val="4"/>
          </w:tcPr>
          <w:p w:rsidR="009A2E84" w:rsidRDefault="009A2E84">
            <w:pPr>
              <w:bidi w:val="0"/>
              <w:jc w:val="center"/>
              <w:rPr>
                <w:rFonts w:ascii="Arial" w:hAnsi="Arial"/>
                <w:b/>
                <w:bCs/>
                <w:noProof w:val="0"/>
                <w:sz w:val="28"/>
                <w:szCs w:val="28"/>
                <w:u w:val="single"/>
                <w:rtl/>
              </w:rPr>
            </w:pPr>
          </w:p>
          <w:p w:rsidR="00694556" w:rsidRDefault="00180519" w:rsidP="009A2E84">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r w:rsidR="0008683F">
              <w:rPr>
                <w:rFonts w:ascii="Arial" w:hAnsi="Arial" w:hint="cs"/>
                <w:b/>
                <w:bCs/>
                <w:noProof w:val="0"/>
                <w:sz w:val="28"/>
                <w:szCs w:val="28"/>
                <w:u w:val="single"/>
                <w:rtl/>
              </w:rPr>
              <w:t xml:space="preserve"> בבקשה לביטול צו עכנ"ס כנגד קטינות</w:t>
            </w:r>
          </w:p>
          <w:p w:rsidR="009A2E84" w:rsidRDefault="009A2E84" w:rsidP="009A2E84">
            <w:pPr>
              <w:bidi w:val="0"/>
              <w:jc w:val="center"/>
              <w:rPr>
                <w:rFonts w:ascii="Arial" w:hAnsi="Arial"/>
                <w:b/>
                <w:bCs/>
                <w:noProof w:val="0"/>
                <w:sz w:val="28"/>
                <w:szCs w:val="28"/>
                <w:u w:val="single"/>
              </w:rPr>
            </w:pPr>
          </w:p>
          <w:p w:rsidR="00D44968" w:rsidRPr="00D44968" w:rsidRDefault="00D44968" w:rsidP="00D44968">
            <w:pPr>
              <w:bidi w:val="0"/>
              <w:jc w:val="center"/>
              <w:rPr>
                <w:rFonts w:ascii="Arial" w:hAnsi="Arial"/>
                <w:b/>
                <w:bCs/>
                <w:noProof w:val="0"/>
                <w:sz w:val="28"/>
                <w:szCs w:val="28"/>
                <w:u w:val="single"/>
              </w:rPr>
            </w:pPr>
          </w:p>
        </w:tc>
      </w:tr>
    </w:tbl>
    <w:p w:rsidR="00694556" w:rsidRPr="0052617A" w:rsidRDefault="0052617A" w:rsidP="0051391A">
      <w:pPr>
        <w:spacing w:line="360" w:lineRule="auto"/>
        <w:jc w:val="both"/>
        <w:rPr>
          <w:rFonts w:ascii="Arial" w:hAnsi="Arial"/>
          <w:noProof w:val="0"/>
          <w:rtl/>
        </w:rPr>
      </w:pPr>
      <w:bookmarkStart w:id="1" w:name="NGCSBookmark"/>
      <w:bookmarkEnd w:id="1"/>
      <w:r w:rsidRPr="00034C03">
        <w:rPr>
          <w:rFonts w:ascii="Arial" w:hAnsi="Arial" w:hint="cs"/>
          <w:b/>
          <w:bCs/>
          <w:noProof w:val="0"/>
          <w:rtl/>
        </w:rPr>
        <w:t>לפני בקשה</w:t>
      </w:r>
      <w:r w:rsidR="00034C03">
        <w:rPr>
          <w:rFonts w:ascii="Arial" w:hAnsi="Arial" w:hint="cs"/>
          <w:b/>
          <w:bCs/>
          <w:noProof w:val="0"/>
          <w:rtl/>
        </w:rPr>
        <w:t xml:space="preserve"> שהוגשה ע"י האם</w:t>
      </w:r>
      <w:r w:rsidRPr="00034C03">
        <w:rPr>
          <w:rFonts w:ascii="Arial" w:hAnsi="Arial" w:hint="cs"/>
          <w:b/>
          <w:bCs/>
          <w:noProof w:val="0"/>
          <w:rtl/>
        </w:rPr>
        <w:t xml:space="preserve"> לביטול צו עיכוב יציאה מן הארץ שניתן </w:t>
      </w:r>
      <w:r w:rsidR="00034C03">
        <w:rPr>
          <w:rFonts w:ascii="Arial" w:hAnsi="Arial" w:hint="cs"/>
          <w:b/>
          <w:bCs/>
          <w:noProof w:val="0"/>
          <w:rtl/>
        </w:rPr>
        <w:t xml:space="preserve">ביום 16.6.2020 </w:t>
      </w:r>
      <w:r w:rsidR="00034C03" w:rsidRPr="00034C03">
        <w:rPr>
          <w:rFonts w:ascii="Arial" w:hAnsi="Arial" w:hint="cs"/>
          <w:b/>
          <w:bCs/>
          <w:noProof w:val="0"/>
          <w:rtl/>
        </w:rPr>
        <w:t xml:space="preserve">במעמד צד אחד </w:t>
      </w:r>
      <w:r w:rsidRPr="00034C03">
        <w:rPr>
          <w:rFonts w:ascii="Arial" w:hAnsi="Arial" w:hint="cs"/>
          <w:b/>
          <w:bCs/>
          <w:noProof w:val="0"/>
          <w:rtl/>
        </w:rPr>
        <w:t>ביחס לשתי בנותיהם של הצדדים</w:t>
      </w:r>
      <w:r w:rsidR="00034C03" w:rsidRPr="00034C03">
        <w:rPr>
          <w:rFonts w:ascii="Arial" w:hAnsi="Arial" w:hint="cs"/>
          <w:b/>
          <w:bCs/>
          <w:noProof w:val="0"/>
          <w:rtl/>
        </w:rPr>
        <w:t xml:space="preserve">, </w:t>
      </w:r>
      <w:r w:rsidR="0051391A">
        <w:rPr>
          <w:rFonts w:ascii="Arial" w:hAnsi="Arial" w:hint="cs"/>
          <w:b/>
          <w:bCs/>
          <w:noProof w:val="0"/>
          <w:rtl/>
        </w:rPr>
        <w:t>אלמונית ופלמונית</w:t>
      </w:r>
      <w:r w:rsidR="00034C03" w:rsidRPr="00034C03">
        <w:rPr>
          <w:rFonts w:ascii="Arial" w:hAnsi="Arial" w:hint="cs"/>
          <w:b/>
          <w:bCs/>
          <w:noProof w:val="0"/>
          <w:rtl/>
        </w:rPr>
        <w:t>, קטינות כבנות</w:t>
      </w:r>
      <w:r w:rsidR="0008683F">
        <w:rPr>
          <w:rFonts w:ascii="Arial" w:hAnsi="Arial" w:hint="cs"/>
          <w:b/>
          <w:bCs/>
          <w:noProof w:val="0"/>
          <w:rtl/>
        </w:rPr>
        <w:t xml:space="preserve"> 12 ו </w:t>
      </w:r>
      <w:r w:rsidR="0008683F">
        <w:rPr>
          <w:rFonts w:ascii="Arial" w:hAnsi="Arial"/>
          <w:b/>
          <w:bCs/>
          <w:noProof w:val="0"/>
          <w:rtl/>
        </w:rPr>
        <w:t>–</w:t>
      </w:r>
      <w:r w:rsidR="0008683F">
        <w:rPr>
          <w:rFonts w:ascii="Arial" w:hAnsi="Arial" w:hint="cs"/>
          <w:b/>
          <w:bCs/>
          <w:noProof w:val="0"/>
          <w:rtl/>
        </w:rPr>
        <w:t xml:space="preserve"> 10 </w:t>
      </w:r>
      <w:r w:rsidR="00034C03" w:rsidRPr="00034C03">
        <w:rPr>
          <w:rFonts w:ascii="Arial" w:hAnsi="Arial" w:hint="cs"/>
          <w:b/>
          <w:bCs/>
          <w:noProof w:val="0"/>
          <w:rtl/>
        </w:rPr>
        <w:t>שנים</w:t>
      </w:r>
      <w:r w:rsidR="00034C03">
        <w:rPr>
          <w:rFonts w:ascii="Arial" w:hAnsi="Arial" w:hint="cs"/>
          <w:noProof w:val="0"/>
          <w:rtl/>
        </w:rPr>
        <w:t>.</w:t>
      </w:r>
    </w:p>
    <w:p w:rsidR="00694556" w:rsidRDefault="00694556">
      <w:pPr>
        <w:spacing w:line="360" w:lineRule="auto"/>
        <w:jc w:val="both"/>
        <w:rPr>
          <w:rFonts w:ascii="Arial" w:hAnsi="Arial"/>
          <w:noProof w:val="0"/>
          <w:rtl/>
        </w:rPr>
      </w:pPr>
    </w:p>
    <w:p w:rsidR="00034C03" w:rsidRPr="00552BBB" w:rsidRDefault="00034C03">
      <w:pPr>
        <w:spacing w:line="360" w:lineRule="auto"/>
        <w:jc w:val="both"/>
        <w:rPr>
          <w:rFonts w:ascii="Arial" w:hAnsi="Arial"/>
          <w:b/>
          <w:bCs/>
          <w:noProof w:val="0"/>
          <w:u w:val="single"/>
          <w:rtl/>
        </w:rPr>
      </w:pPr>
      <w:r w:rsidRPr="00552BBB">
        <w:rPr>
          <w:rFonts w:ascii="Arial" w:hAnsi="Arial" w:hint="cs"/>
          <w:b/>
          <w:bCs/>
          <w:noProof w:val="0"/>
          <w:u w:val="single"/>
          <w:rtl/>
        </w:rPr>
        <w:t>רקע</w:t>
      </w:r>
      <w:r w:rsidR="00405045">
        <w:rPr>
          <w:rFonts w:ascii="Arial" w:hAnsi="Arial" w:hint="cs"/>
          <w:b/>
          <w:bCs/>
          <w:noProof w:val="0"/>
          <w:u w:val="single"/>
          <w:rtl/>
        </w:rPr>
        <w:t xml:space="preserve"> וטענות הצדדים</w:t>
      </w:r>
      <w:r w:rsidRPr="00552BBB">
        <w:rPr>
          <w:rFonts w:ascii="Arial" w:hAnsi="Arial" w:hint="cs"/>
          <w:b/>
          <w:bCs/>
          <w:noProof w:val="0"/>
          <w:u w:val="single"/>
          <w:rtl/>
        </w:rPr>
        <w:t>:</w:t>
      </w:r>
    </w:p>
    <w:p w:rsidR="00034C03" w:rsidRDefault="00F13B18" w:rsidP="00034C03">
      <w:pPr>
        <w:pStyle w:val="ad"/>
        <w:numPr>
          <w:ilvl w:val="0"/>
          <w:numId w:val="2"/>
        </w:numPr>
        <w:spacing w:line="360" w:lineRule="auto"/>
        <w:jc w:val="both"/>
        <w:rPr>
          <w:rFonts w:ascii="Arial" w:hAnsi="Arial"/>
          <w:noProof w:val="0"/>
        </w:rPr>
      </w:pPr>
      <w:r>
        <w:rPr>
          <w:rFonts w:ascii="Arial" w:hAnsi="Arial" w:hint="cs"/>
          <w:noProof w:val="0"/>
          <w:rtl/>
        </w:rPr>
        <w:tab/>
      </w:r>
      <w:r w:rsidR="00034C03">
        <w:rPr>
          <w:rFonts w:ascii="Arial" w:hAnsi="Arial" w:hint="cs"/>
          <w:noProof w:val="0"/>
          <w:rtl/>
        </w:rPr>
        <w:t>הצדדים הם בני זוג לשעבר שהתגרשו זמ"ז בשנת 2015.</w:t>
      </w:r>
    </w:p>
    <w:p w:rsidR="004A1626" w:rsidRDefault="001470FA" w:rsidP="0051391A">
      <w:pPr>
        <w:pStyle w:val="ad"/>
        <w:spacing w:line="360" w:lineRule="auto"/>
        <w:jc w:val="both"/>
        <w:rPr>
          <w:rFonts w:ascii="Arial" w:hAnsi="Arial"/>
          <w:noProof w:val="0"/>
          <w:rtl/>
        </w:rPr>
      </w:pPr>
      <w:r>
        <w:rPr>
          <w:rFonts w:ascii="Arial" w:hAnsi="Arial" w:hint="cs"/>
          <w:noProof w:val="0"/>
          <w:rtl/>
        </w:rPr>
        <w:t xml:space="preserve">מכתבי הטענות לרבות אלה שהוגשו בתיקים הקשורים עולה כי </w:t>
      </w:r>
      <w:r w:rsidR="004A1626">
        <w:rPr>
          <w:rFonts w:ascii="Arial" w:hAnsi="Arial" w:hint="cs"/>
          <w:noProof w:val="0"/>
          <w:rtl/>
        </w:rPr>
        <w:t xml:space="preserve">האם </w:t>
      </w:r>
      <w:r>
        <w:rPr>
          <w:rFonts w:ascii="Arial" w:hAnsi="Arial" w:hint="cs"/>
          <w:noProof w:val="0"/>
          <w:rtl/>
        </w:rPr>
        <w:t xml:space="preserve">היא </w:t>
      </w:r>
      <w:r w:rsidR="0051391A">
        <w:rPr>
          <w:rFonts w:ascii="Arial" w:hAnsi="Arial"/>
          <w:noProof w:val="0"/>
        </w:rPr>
        <w:t xml:space="preserve"> XXXX</w:t>
      </w:r>
      <w:r>
        <w:rPr>
          <w:rFonts w:ascii="Arial" w:hAnsi="Arial" w:hint="cs"/>
          <w:noProof w:val="0"/>
          <w:rtl/>
        </w:rPr>
        <w:t>העובדת כיום ב</w:t>
      </w:r>
      <w:r w:rsidR="0051391A">
        <w:rPr>
          <w:rFonts w:ascii="Arial" w:hAnsi="Arial" w:hint="cs"/>
          <w:noProof w:val="0"/>
          <w:rtl/>
        </w:rPr>
        <w:t>ארה"ב</w:t>
      </w:r>
      <w:r w:rsidR="0051391A">
        <w:rPr>
          <w:rFonts w:ascii="Arial" w:hAnsi="Arial" w:hint="cs"/>
          <w:noProof w:val="0"/>
        </w:rPr>
        <w:t xml:space="preserve"> </w:t>
      </w:r>
      <w:r w:rsidR="0051391A">
        <w:rPr>
          <w:rFonts w:ascii="Arial" w:hAnsi="Arial" w:hint="cs"/>
          <w:noProof w:val="0"/>
          <w:rtl/>
        </w:rPr>
        <w:t>והאב עובד</w:t>
      </w:r>
      <w:r w:rsidR="0051391A">
        <w:rPr>
          <w:rFonts w:ascii="Arial" w:hAnsi="Arial" w:hint="cs"/>
          <w:noProof w:val="0"/>
        </w:rPr>
        <w:t xml:space="preserve"> </w:t>
      </w:r>
      <w:r w:rsidR="0051391A">
        <w:rPr>
          <w:rFonts w:ascii="Arial" w:hAnsi="Arial" w:hint="cs"/>
          <w:noProof w:val="0"/>
          <w:rtl/>
        </w:rPr>
        <w:t>כ</w:t>
      </w:r>
      <w:r w:rsidR="0051391A">
        <w:rPr>
          <w:rFonts w:ascii="Arial" w:hAnsi="Arial" w:hint="cs"/>
          <w:noProof w:val="0"/>
        </w:rPr>
        <w:t>XXX</w:t>
      </w:r>
      <w:r w:rsidR="004A1626">
        <w:rPr>
          <w:rFonts w:ascii="Arial" w:hAnsi="Arial" w:hint="cs"/>
          <w:noProof w:val="0"/>
          <w:rtl/>
        </w:rPr>
        <w:t xml:space="preserve"> </w:t>
      </w:r>
      <w:r w:rsidR="0051391A">
        <w:rPr>
          <w:rFonts w:ascii="Arial" w:hAnsi="Arial" w:hint="cs"/>
          <w:noProof w:val="0"/>
        </w:rPr>
        <w:t>XXXX</w:t>
      </w:r>
    </w:p>
    <w:p w:rsidR="00552BBB" w:rsidRDefault="00552BBB" w:rsidP="004A1626">
      <w:pPr>
        <w:pStyle w:val="ad"/>
        <w:spacing w:line="360" w:lineRule="auto"/>
        <w:jc w:val="both"/>
        <w:rPr>
          <w:rFonts w:ascii="Arial" w:hAnsi="Arial"/>
          <w:noProof w:val="0"/>
        </w:rPr>
      </w:pPr>
    </w:p>
    <w:p w:rsidR="00F13B18" w:rsidRDefault="00F13B18" w:rsidP="00F13B18">
      <w:pPr>
        <w:pStyle w:val="ad"/>
        <w:numPr>
          <w:ilvl w:val="0"/>
          <w:numId w:val="2"/>
        </w:numPr>
        <w:spacing w:line="360" w:lineRule="auto"/>
        <w:jc w:val="both"/>
        <w:rPr>
          <w:rFonts w:ascii="Arial" w:hAnsi="Arial"/>
          <w:noProof w:val="0"/>
        </w:rPr>
      </w:pPr>
      <w:r>
        <w:rPr>
          <w:rFonts w:ascii="Arial" w:hAnsi="Arial"/>
          <w:noProof w:val="0"/>
          <w:rtl/>
        </w:rPr>
        <w:tab/>
      </w:r>
      <w:r>
        <w:rPr>
          <w:rFonts w:ascii="Arial" w:hAnsi="Arial" w:hint="cs"/>
          <w:noProof w:val="0"/>
          <w:rtl/>
        </w:rPr>
        <w:t>ב</w:t>
      </w:r>
      <w:r w:rsidR="00034C03">
        <w:rPr>
          <w:rFonts w:ascii="Arial" w:hAnsi="Arial" w:hint="cs"/>
          <w:noProof w:val="0"/>
          <w:rtl/>
        </w:rPr>
        <w:t xml:space="preserve">יום 11.5.2015 אושר הסכם שלום בית </w:t>
      </w:r>
      <w:r>
        <w:rPr>
          <w:rFonts w:ascii="Arial" w:hAnsi="Arial" w:hint="cs"/>
          <w:noProof w:val="0"/>
          <w:rtl/>
        </w:rPr>
        <w:t>ל</w:t>
      </w:r>
      <w:r w:rsidR="00034C03">
        <w:rPr>
          <w:rFonts w:ascii="Arial" w:hAnsi="Arial" w:hint="cs"/>
          <w:noProof w:val="0"/>
          <w:rtl/>
        </w:rPr>
        <w:t>ח</w:t>
      </w:r>
      <w:r>
        <w:rPr>
          <w:rFonts w:ascii="Arial" w:hAnsi="Arial" w:hint="cs"/>
          <w:noProof w:val="0"/>
          <w:rtl/>
        </w:rPr>
        <w:t>י</w:t>
      </w:r>
      <w:r w:rsidR="00034C03">
        <w:rPr>
          <w:rFonts w:ascii="Arial" w:hAnsi="Arial" w:hint="cs"/>
          <w:noProof w:val="0"/>
          <w:rtl/>
        </w:rPr>
        <w:t xml:space="preserve">לופין גירושין וממון וקיבל תוקף של פסק דין </w:t>
      </w:r>
    </w:p>
    <w:p w:rsidR="00034C03" w:rsidRDefault="00034C03" w:rsidP="00F13B18">
      <w:pPr>
        <w:pStyle w:val="ad"/>
        <w:spacing w:line="360" w:lineRule="auto"/>
        <w:ind w:left="360" w:firstLine="360"/>
        <w:jc w:val="both"/>
        <w:rPr>
          <w:rFonts w:ascii="Arial" w:hAnsi="Arial"/>
          <w:noProof w:val="0"/>
        </w:rPr>
      </w:pPr>
      <w:r>
        <w:rPr>
          <w:rFonts w:ascii="Arial" w:hAnsi="Arial" w:hint="cs"/>
          <w:noProof w:val="0"/>
          <w:rtl/>
        </w:rPr>
        <w:t>במסגרת תמ"ש 41258-10-13.</w:t>
      </w:r>
    </w:p>
    <w:p w:rsidR="00552BBB" w:rsidRDefault="00552BBB" w:rsidP="00552BBB">
      <w:pPr>
        <w:pStyle w:val="ad"/>
        <w:spacing w:line="360" w:lineRule="auto"/>
        <w:jc w:val="both"/>
        <w:rPr>
          <w:rFonts w:ascii="Arial" w:hAnsi="Arial"/>
          <w:noProof w:val="0"/>
        </w:rPr>
      </w:pPr>
    </w:p>
    <w:p w:rsidR="00034C03" w:rsidRDefault="00034C03" w:rsidP="00F00F67">
      <w:pPr>
        <w:pStyle w:val="ad"/>
        <w:spacing w:line="360" w:lineRule="auto"/>
        <w:jc w:val="both"/>
        <w:rPr>
          <w:rFonts w:ascii="Arial" w:hAnsi="Arial"/>
          <w:noProof w:val="0"/>
          <w:rtl/>
        </w:rPr>
      </w:pPr>
      <w:r>
        <w:rPr>
          <w:rFonts w:ascii="Arial" w:hAnsi="Arial" w:hint="cs"/>
          <w:noProof w:val="0"/>
          <w:rtl/>
        </w:rPr>
        <w:t>הצדדים הסכימו כי משמורת הקטינות תהא לאם</w:t>
      </w:r>
      <w:r w:rsidR="004A1626">
        <w:rPr>
          <w:rFonts w:ascii="Arial" w:hAnsi="Arial" w:hint="cs"/>
          <w:noProof w:val="0"/>
          <w:rtl/>
        </w:rPr>
        <w:t xml:space="preserve">, בסעיף 24 להסכם נקבע כי </w:t>
      </w:r>
      <w:r w:rsidR="004A1626">
        <w:rPr>
          <w:rFonts w:ascii="Arial" w:hAnsi="Arial"/>
          <w:noProof w:val="0"/>
          <w:rtl/>
        </w:rPr>
        <w:br/>
      </w:r>
      <w:r w:rsidR="0008683F">
        <w:rPr>
          <w:rFonts w:ascii="Arial" w:hAnsi="Arial" w:hint="cs"/>
          <w:noProof w:val="0"/>
          <w:rtl/>
        </w:rPr>
        <w:t>"</w:t>
      </w:r>
      <w:r w:rsidR="004A1626">
        <w:rPr>
          <w:rFonts w:ascii="Arial" w:hAnsi="Arial" w:hint="cs"/>
          <w:noProof w:val="0"/>
          <w:rtl/>
        </w:rPr>
        <w:t>מרכז חייהן של הקטינות יהיה באזור באר שבע", אך הוסכם כי האם תהא רשאית לנסוע עם הקטינות, באופן חד פעמי, להשתלמות בחו"ל לתקופה של 12 חודשים וככל שתחליט לשהות בחו"ל מעבר לתקופה זו, תחזיר את הקטינות לישראל והן תשהינה עם האב עד לשובה של האם (ס' 25-26 להסכם).</w:t>
      </w:r>
    </w:p>
    <w:p w:rsidR="00552BBB" w:rsidRDefault="00552BBB" w:rsidP="00F00F67">
      <w:pPr>
        <w:pStyle w:val="ad"/>
        <w:spacing w:line="360" w:lineRule="auto"/>
        <w:jc w:val="both"/>
        <w:rPr>
          <w:rFonts w:ascii="Arial" w:hAnsi="Arial"/>
          <w:noProof w:val="0"/>
        </w:rPr>
      </w:pPr>
    </w:p>
    <w:p w:rsidR="00034C03" w:rsidRDefault="004A1626" w:rsidP="0051391A">
      <w:pPr>
        <w:pStyle w:val="ad"/>
        <w:numPr>
          <w:ilvl w:val="0"/>
          <w:numId w:val="2"/>
        </w:numPr>
        <w:spacing w:line="360" w:lineRule="auto"/>
        <w:jc w:val="both"/>
        <w:rPr>
          <w:rFonts w:ascii="Arial" w:hAnsi="Arial"/>
          <w:noProof w:val="0"/>
        </w:rPr>
      </w:pPr>
      <w:r>
        <w:rPr>
          <w:rFonts w:ascii="Arial" w:hAnsi="Arial" w:hint="cs"/>
          <w:noProof w:val="0"/>
          <w:rtl/>
        </w:rPr>
        <w:lastRenderedPageBreak/>
        <w:t>בסוף שנת 2017 האם הגישה בקשה להעתקת מקום מגורי הקטינות לארה"ב (</w:t>
      </w:r>
      <w:r w:rsidR="0051391A">
        <w:rPr>
          <w:rFonts w:ascii="Arial" w:hAnsi="Arial" w:hint="cs"/>
          <w:noProof w:val="0"/>
        </w:rPr>
        <w:t>XXXX</w:t>
      </w:r>
      <w:r>
        <w:rPr>
          <w:rFonts w:ascii="Arial" w:hAnsi="Arial" w:hint="cs"/>
          <w:noProof w:val="0"/>
          <w:rtl/>
        </w:rPr>
        <w:t>) והתנהל הליך בתלה"מ 8767-12-17.</w:t>
      </w:r>
    </w:p>
    <w:p w:rsidR="00F13B18" w:rsidRDefault="00F13B18" w:rsidP="00F13B18">
      <w:pPr>
        <w:pStyle w:val="ad"/>
        <w:spacing w:line="360" w:lineRule="auto"/>
        <w:ind w:left="360"/>
        <w:jc w:val="both"/>
        <w:rPr>
          <w:rFonts w:ascii="Arial" w:hAnsi="Arial"/>
          <w:noProof w:val="0"/>
        </w:rPr>
      </w:pPr>
    </w:p>
    <w:p w:rsidR="00F00F67" w:rsidRDefault="00F00F67" w:rsidP="0051391A">
      <w:pPr>
        <w:pStyle w:val="ad"/>
        <w:numPr>
          <w:ilvl w:val="0"/>
          <w:numId w:val="2"/>
        </w:numPr>
        <w:spacing w:line="360" w:lineRule="auto"/>
        <w:jc w:val="both"/>
        <w:rPr>
          <w:rFonts w:ascii="Arial" w:hAnsi="Arial"/>
          <w:noProof w:val="0"/>
        </w:rPr>
      </w:pPr>
      <w:r w:rsidRPr="00552BBB">
        <w:rPr>
          <w:rFonts w:ascii="Arial" w:hAnsi="Arial" w:hint="cs"/>
          <w:noProof w:val="0"/>
          <w:rtl/>
        </w:rPr>
        <w:t xml:space="preserve">האם טענה </w:t>
      </w:r>
      <w:r w:rsidR="00552BBB">
        <w:rPr>
          <w:rFonts w:ascii="Arial" w:hAnsi="Arial" w:hint="cs"/>
          <w:noProof w:val="0"/>
          <w:rtl/>
        </w:rPr>
        <w:t xml:space="preserve">בתלה"מ 8767-12-17 </w:t>
      </w:r>
      <w:r w:rsidRPr="00552BBB">
        <w:rPr>
          <w:rFonts w:ascii="Arial" w:hAnsi="Arial" w:hint="cs"/>
          <w:noProof w:val="0"/>
          <w:rtl/>
        </w:rPr>
        <w:t xml:space="preserve">כי כל משפחתה וחבריה מתגוררים </w:t>
      </w:r>
      <w:r w:rsidR="0051391A">
        <w:rPr>
          <w:rFonts w:ascii="Arial" w:hAnsi="Arial" w:hint="cs"/>
          <w:noProof w:val="0"/>
          <w:rtl/>
        </w:rPr>
        <w:t>ב</w:t>
      </w:r>
      <w:r w:rsidR="0051391A">
        <w:rPr>
          <w:rFonts w:ascii="Arial" w:hAnsi="Arial" w:hint="cs"/>
          <w:noProof w:val="0"/>
        </w:rPr>
        <w:t>XXXX</w:t>
      </w:r>
      <w:r w:rsidRPr="00552BBB">
        <w:rPr>
          <w:rFonts w:ascii="Arial" w:hAnsi="Arial" w:hint="cs"/>
          <w:noProof w:val="0"/>
          <w:rtl/>
        </w:rPr>
        <w:t xml:space="preserve"> ואין לה משפחה המתגוררת בארץ, היא מצאה זוגיות בארה"ב, לא מצאה עבודה בקבועה בישראל ולעומת זאת, מנהלת </w:t>
      </w:r>
      <w:r w:rsidR="0051391A">
        <w:rPr>
          <w:rFonts w:ascii="Arial" w:hAnsi="Arial" w:hint="cs"/>
          <w:noProof w:val="0"/>
        </w:rPr>
        <w:t>XXXX</w:t>
      </w:r>
      <w:r w:rsidR="0051391A">
        <w:rPr>
          <w:rFonts w:ascii="Arial" w:hAnsi="Arial" w:hint="cs"/>
          <w:noProof w:val="0"/>
          <w:rtl/>
        </w:rPr>
        <w:t xml:space="preserve"> בבי"ח</w:t>
      </w:r>
      <w:r w:rsidR="0051391A">
        <w:rPr>
          <w:rFonts w:ascii="Arial" w:hAnsi="Arial"/>
          <w:noProof w:val="0"/>
        </w:rPr>
        <w:t xml:space="preserve"> </w:t>
      </w:r>
      <w:r w:rsidR="0051391A">
        <w:rPr>
          <w:rFonts w:ascii="Arial" w:hAnsi="Arial" w:hint="cs"/>
          <w:noProof w:val="0"/>
        </w:rPr>
        <w:t xml:space="preserve">XXXXX </w:t>
      </w:r>
      <w:r w:rsidRPr="00552BBB">
        <w:rPr>
          <w:rFonts w:ascii="Arial" w:hAnsi="Arial" w:hint="cs"/>
          <w:noProof w:val="0"/>
          <w:rtl/>
        </w:rPr>
        <w:t>ב</w:t>
      </w:r>
      <w:r w:rsidR="0051391A">
        <w:rPr>
          <w:rFonts w:ascii="Arial" w:hAnsi="Arial" w:hint="cs"/>
          <w:noProof w:val="0"/>
        </w:rPr>
        <w:t>XXX</w:t>
      </w:r>
      <w:r w:rsidRPr="00552BBB">
        <w:rPr>
          <w:rFonts w:ascii="Arial" w:hAnsi="Arial" w:hint="cs"/>
          <w:noProof w:val="0"/>
          <w:rtl/>
        </w:rPr>
        <w:t>, מנהלת מחל</w:t>
      </w:r>
      <w:r w:rsidR="00552BBB">
        <w:rPr>
          <w:rFonts w:ascii="Arial" w:hAnsi="Arial" w:hint="cs"/>
          <w:noProof w:val="0"/>
          <w:rtl/>
        </w:rPr>
        <w:t>ק</w:t>
      </w:r>
      <w:r w:rsidRPr="00552BBB">
        <w:rPr>
          <w:rFonts w:ascii="Arial" w:hAnsi="Arial" w:hint="cs"/>
          <w:noProof w:val="0"/>
          <w:rtl/>
        </w:rPr>
        <w:t xml:space="preserve">ה רפואית של חברת </w:t>
      </w:r>
      <w:r w:rsidR="0051391A">
        <w:rPr>
          <w:rFonts w:ascii="Arial" w:hAnsi="Arial" w:hint="cs"/>
          <w:noProof w:val="0"/>
        </w:rPr>
        <w:t>XXXX</w:t>
      </w:r>
      <w:r w:rsidRPr="00552BBB">
        <w:rPr>
          <w:rFonts w:ascii="Arial" w:hAnsi="Arial" w:hint="cs"/>
          <w:noProof w:val="0"/>
          <w:rtl/>
        </w:rPr>
        <w:t xml:space="preserve"> ובנוסף מנהלת מחקר בשיתוף </w:t>
      </w:r>
      <w:r w:rsidR="0051391A">
        <w:rPr>
          <w:rFonts w:ascii="Arial" w:hAnsi="Arial" w:hint="cs"/>
          <w:noProof w:val="0"/>
        </w:rPr>
        <w:t>XXXXX</w:t>
      </w:r>
      <w:r w:rsidR="0051391A">
        <w:rPr>
          <w:rFonts w:ascii="Arial" w:hAnsi="Arial" w:hint="cs"/>
          <w:noProof w:val="0"/>
          <w:rtl/>
        </w:rPr>
        <w:t xml:space="preserve">. </w:t>
      </w:r>
    </w:p>
    <w:p w:rsidR="00552BBB" w:rsidRPr="00552BBB" w:rsidRDefault="00552BBB" w:rsidP="00552BBB">
      <w:pPr>
        <w:pStyle w:val="ad"/>
        <w:spacing w:line="360" w:lineRule="auto"/>
        <w:jc w:val="both"/>
        <w:rPr>
          <w:rFonts w:ascii="Arial" w:hAnsi="Arial"/>
          <w:noProof w:val="0"/>
        </w:rPr>
      </w:pPr>
    </w:p>
    <w:p w:rsidR="004A1626" w:rsidRDefault="004A1626" w:rsidP="00034C03">
      <w:pPr>
        <w:pStyle w:val="ad"/>
        <w:numPr>
          <w:ilvl w:val="0"/>
          <w:numId w:val="2"/>
        </w:numPr>
        <w:spacing w:line="360" w:lineRule="auto"/>
        <w:jc w:val="both"/>
        <w:rPr>
          <w:rFonts w:ascii="Arial" w:hAnsi="Arial"/>
          <w:noProof w:val="0"/>
        </w:rPr>
      </w:pPr>
      <w:r>
        <w:rPr>
          <w:rFonts w:ascii="Arial" w:hAnsi="Arial" w:hint="cs"/>
          <w:noProof w:val="0"/>
          <w:rtl/>
        </w:rPr>
        <w:t>ביום 15.7.2018 אושר</w:t>
      </w:r>
      <w:r w:rsidR="00F00F67">
        <w:rPr>
          <w:rFonts w:ascii="Arial" w:hAnsi="Arial" w:hint="cs"/>
          <w:noProof w:val="0"/>
          <w:rtl/>
        </w:rPr>
        <w:t>ו הסכמות הצדדים, בין היתר, בדבר דחיית תביעת האם להגירת הקטינות לארה"ב וקיבלו תוקף של פסק דין חלקי.</w:t>
      </w:r>
    </w:p>
    <w:p w:rsidR="00552BBB" w:rsidRPr="0008683F" w:rsidRDefault="00552BBB" w:rsidP="0008683F">
      <w:pPr>
        <w:spacing w:line="360" w:lineRule="auto"/>
        <w:ind w:left="360"/>
        <w:jc w:val="both"/>
        <w:rPr>
          <w:rFonts w:ascii="Arial" w:hAnsi="Arial"/>
          <w:noProof w:val="0"/>
          <w:rtl/>
        </w:rPr>
      </w:pPr>
      <w:r w:rsidRPr="0008683F">
        <w:rPr>
          <w:rFonts w:ascii="Arial" w:hAnsi="Arial" w:hint="cs"/>
          <w:noProof w:val="0"/>
          <w:rtl/>
        </w:rPr>
        <w:t xml:space="preserve">נקבע כי האם תדאג </w:t>
      </w:r>
      <w:r w:rsidR="001470FA" w:rsidRPr="0008683F">
        <w:rPr>
          <w:rFonts w:ascii="Arial" w:hAnsi="Arial" w:hint="cs"/>
          <w:noProof w:val="0"/>
          <w:rtl/>
        </w:rPr>
        <w:t>להשיב את הקטינות ארצה עד ליום 27.12.2018 וזאת לצמיתות (עד הגיע כל אחד מהן לגיל 18 שנה).</w:t>
      </w:r>
    </w:p>
    <w:p w:rsidR="001470FA" w:rsidRDefault="001470FA" w:rsidP="001470FA">
      <w:pPr>
        <w:pStyle w:val="ad"/>
        <w:spacing w:line="360" w:lineRule="auto"/>
        <w:jc w:val="both"/>
        <w:rPr>
          <w:rFonts w:ascii="Arial" w:hAnsi="Arial"/>
          <w:noProof w:val="0"/>
        </w:rPr>
      </w:pPr>
    </w:p>
    <w:p w:rsidR="00552BBB" w:rsidRDefault="001470FA" w:rsidP="00034C03">
      <w:pPr>
        <w:pStyle w:val="ad"/>
        <w:numPr>
          <w:ilvl w:val="0"/>
          <w:numId w:val="2"/>
        </w:numPr>
        <w:spacing w:line="360" w:lineRule="auto"/>
        <w:jc w:val="both"/>
        <w:rPr>
          <w:rFonts w:ascii="Arial" w:hAnsi="Arial"/>
          <w:noProof w:val="0"/>
        </w:rPr>
      </w:pPr>
      <w:r>
        <w:rPr>
          <w:rFonts w:ascii="Arial" w:hAnsi="Arial" w:hint="cs"/>
          <w:noProof w:val="0"/>
          <w:rtl/>
        </w:rPr>
        <w:t>אין מחלוקת כי הקטינות הוחזרו לישראל עוד קודם לכן והחלו את שנת הלימודים ב-1.9.18.</w:t>
      </w:r>
    </w:p>
    <w:p w:rsidR="001470FA" w:rsidRDefault="001470FA" w:rsidP="001470FA">
      <w:pPr>
        <w:pStyle w:val="ad"/>
        <w:spacing w:line="360" w:lineRule="auto"/>
        <w:jc w:val="both"/>
        <w:rPr>
          <w:rFonts w:ascii="Arial" w:hAnsi="Arial"/>
          <w:noProof w:val="0"/>
        </w:rPr>
      </w:pPr>
    </w:p>
    <w:p w:rsidR="001470FA" w:rsidRDefault="001470FA" w:rsidP="001470FA">
      <w:pPr>
        <w:pStyle w:val="ad"/>
        <w:numPr>
          <w:ilvl w:val="0"/>
          <w:numId w:val="2"/>
        </w:numPr>
        <w:spacing w:line="360" w:lineRule="auto"/>
        <w:jc w:val="both"/>
        <w:rPr>
          <w:rFonts w:ascii="Arial" w:hAnsi="Arial"/>
          <w:noProof w:val="0"/>
        </w:rPr>
      </w:pPr>
      <w:r>
        <w:rPr>
          <w:rFonts w:ascii="Arial" w:hAnsi="Arial" w:hint="cs"/>
          <w:noProof w:val="0"/>
          <w:rtl/>
        </w:rPr>
        <w:t>האב טוען כי בתקופה שחלה עד לחודש ינואר 2020, האם נהגה לשהות חודש בישראל וחודש בארה"ב לסירוגין ובתקופה שבה שהתה בארה"ב הקטינות התגוררו אצלו והוא דאג לכל צרכיהן.</w:t>
      </w:r>
    </w:p>
    <w:p w:rsidR="00DF4B65" w:rsidRDefault="00DF4B65" w:rsidP="00405045">
      <w:pPr>
        <w:pStyle w:val="ad"/>
        <w:jc w:val="both"/>
        <w:rPr>
          <w:rFonts w:ascii="Arial" w:hAnsi="Arial"/>
          <w:noProof w:val="0"/>
        </w:rPr>
      </w:pPr>
    </w:p>
    <w:p w:rsidR="00552BBB" w:rsidRDefault="00FD2D95" w:rsidP="00FD2D95">
      <w:pPr>
        <w:pStyle w:val="ad"/>
        <w:numPr>
          <w:ilvl w:val="0"/>
          <w:numId w:val="2"/>
        </w:numPr>
        <w:spacing w:line="360" w:lineRule="auto"/>
        <w:jc w:val="both"/>
        <w:rPr>
          <w:rFonts w:ascii="Arial" w:hAnsi="Arial"/>
          <w:noProof w:val="0"/>
        </w:rPr>
      </w:pPr>
      <w:r>
        <w:rPr>
          <w:rFonts w:ascii="Arial" w:hAnsi="Arial" w:hint="cs"/>
          <w:noProof w:val="0"/>
          <w:rtl/>
        </w:rPr>
        <w:t>לטענת האב, בחודש ינואר 2020 האם טסה לארה"ב, אך לא שבה לישראל כעבור חודש אלא הודיעה לו כי בכוונתה להישאר ולהתגורר בארה"ב ומעוניינת שהקטינות יחיו יחד עמה.</w:t>
      </w:r>
    </w:p>
    <w:p w:rsidR="00FD2D95" w:rsidRPr="0008683F" w:rsidRDefault="00FD2D95" w:rsidP="0008683F">
      <w:pPr>
        <w:spacing w:line="360" w:lineRule="auto"/>
        <w:ind w:firstLine="360"/>
        <w:jc w:val="both"/>
        <w:rPr>
          <w:rFonts w:ascii="Arial" w:hAnsi="Arial"/>
          <w:noProof w:val="0"/>
        </w:rPr>
      </w:pPr>
      <w:r w:rsidRPr="0008683F">
        <w:rPr>
          <w:rFonts w:ascii="Arial" w:hAnsi="Arial" w:hint="cs"/>
          <w:noProof w:val="0"/>
          <w:rtl/>
        </w:rPr>
        <w:t>המבקש צרף התכתבויות הצדדים באפליקציית הווטצאפ ובאמצעות מיילים.</w:t>
      </w:r>
    </w:p>
    <w:p w:rsidR="00DF4B65" w:rsidRPr="0008683F" w:rsidRDefault="00DF4B65" w:rsidP="00405045">
      <w:pPr>
        <w:pStyle w:val="ad"/>
        <w:jc w:val="both"/>
        <w:rPr>
          <w:rFonts w:ascii="Arial" w:hAnsi="Arial"/>
          <w:noProof w:val="0"/>
        </w:rPr>
      </w:pPr>
    </w:p>
    <w:p w:rsidR="00DF4B65" w:rsidRDefault="00FD2D95" w:rsidP="00FD2D95">
      <w:pPr>
        <w:pStyle w:val="ad"/>
        <w:numPr>
          <w:ilvl w:val="0"/>
          <w:numId w:val="2"/>
        </w:numPr>
        <w:spacing w:line="360" w:lineRule="auto"/>
        <w:jc w:val="both"/>
        <w:rPr>
          <w:rFonts w:ascii="Arial" w:hAnsi="Arial"/>
          <w:noProof w:val="0"/>
        </w:rPr>
      </w:pPr>
      <w:r>
        <w:rPr>
          <w:rFonts w:ascii="Arial" w:hAnsi="Arial" w:hint="cs"/>
          <w:noProof w:val="0"/>
          <w:rtl/>
        </w:rPr>
        <w:t>האב מציין כי ביום 11.6.2020 האם הגיעה מארה"ב לישראל כאשר כוונתה לטוס לחו"ל בתום תקופת הבידוד שבה היא מחויבת בשל מגפת נגיף הקורונה.</w:t>
      </w:r>
    </w:p>
    <w:p w:rsidR="00FD2D95" w:rsidRDefault="00FD2D95" w:rsidP="00405045">
      <w:pPr>
        <w:pStyle w:val="ad"/>
        <w:jc w:val="both"/>
        <w:rPr>
          <w:rFonts w:ascii="Arial" w:hAnsi="Arial"/>
          <w:noProof w:val="0"/>
        </w:rPr>
      </w:pPr>
    </w:p>
    <w:p w:rsidR="00FD2D95" w:rsidRDefault="00FD2D95" w:rsidP="0051391A">
      <w:pPr>
        <w:pStyle w:val="ad"/>
        <w:numPr>
          <w:ilvl w:val="0"/>
          <w:numId w:val="2"/>
        </w:numPr>
        <w:spacing w:line="360" w:lineRule="auto"/>
        <w:ind w:hanging="437"/>
        <w:jc w:val="both"/>
        <w:rPr>
          <w:rFonts w:ascii="Arial" w:hAnsi="Arial"/>
          <w:noProof w:val="0"/>
        </w:rPr>
      </w:pPr>
      <w:r>
        <w:rPr>
          <w:rFonts w:ascii="Arial" w:hAnsi="Arial" w:hint="cs"/>
          <w:noProof w:val="0"/>
          <w:rtl/>
        </w:rPr>
        <w:t>האם טוענת כי הקטינות שוהות יחד עמה ב</w:t>
      </w:r>
      <w:r w:rsidR="0051391A">
        <w:rPr>
          <w:rFonts w:ascii="Arial" w:hAnsi="Arial" w:hint="cs"/>
          <w:noProof w:val="0"/>
        </w:rPr>
        <w:t>XXXX</w:t>
      </w:r>
      <w:r>
        <w:rPr>
          <w:rFonts w:ascii="Arial" w:hAnsi="Arial" w:hint="cs"/>
          <w:noProof w:val="0"/>
          <w:rtl/>
        </w:rPr>
        <w:t xml:space="preserve"> כבכל שנה, שם הן רשומות למחנה קיץ יחד עם חבריהן והיא משיבה אותן לישראל</w:t>
      </w:r>
      <w:r w:rsidR="00405045">
        <w:rPr>
          <w:rFonts w:ascii="Arial" w:hAnsi="Arial" w:hint="cs"/>
          <w:noProof w:val="0"/>
          <w:rtl/>
        </w:rPr>
        <w:t xml:space="preserve"> בתום החופש הגדול, אך כעת האב, אשר הסכים אינספור פעמים וללא דרישה להפקדת ערבות, ליציאת הקטינות עם האם לחו"ל (ארה"ב ואירופה), מבקש להתנקם בה ולהתעלל בה ובקטינות.</w:t>
      </w:r>
    </w:p>
    <w:p w:rsidR="00F13B18" w:rsidRPr="00F13B18" w:rsidRDefault="00F13B18" w:rsidP="00F13B18">
      <w:pPr>
        <w:pStyle w:val="ad"/>
        <w:rPr>
          <w:rFonts w:ascii="Arial" w:hAnsi="Arial"/>
          <w:noProof w:val="0"/>
          <w:rtl/>
        </w:rPr>
      </w:pPr>
    </w:p>
    <w:p w:rsidR="00F13B18" w:rsidRDefault="00F13B18" w:rsidP="00F13B18">
      <w:pPr>
        <w:pStyle w:val="ad"/>
        <w:spacing w:line="360" w:lineRule="auto"/>
        <w:ind w:left="360"/>
        <w:jc w:val="both"/>
        <w:rPr>
          <w:rFonts w:ascii="Arial" w:hAnsi="Arial"/>
          <w:noProof w:val="0"/>
        </w:rPr>
      </w:pPr>
    </w:p>
    <w:p w:rsidR="00FD2D95" w:rsidRDefault="00FD2D95" w:rsidP="00405045">
      <w:pPr>
        <w:pStyle w:val="ad"/>
        <w:jc w:val="both"/>
        <w:rPr>
          <w:rFonts w:ascii="Arial" w:hAnsi="Arial"/>
          <w:noProof w:val="0"/>
        </w:rPr>
      </w:pPr>
    </w:p>
    <w:p w:rsidR="00FD2D95" w:rsidRDefault="00405045" w:rsidP="00FD2D95">
      <w:pPr>
        <w:pStyle w:val="ad"/>
        <w:numPr>
          <w:ilvl w:val="0"/>
          <w:numId w:val="2"/>
        </w:numPr>
        <w:spacing w:line="360" w:lineRule="auto"/>
        <w:jc w:val="both"/>
        <w:rPr>
          <w:rFonts w:ascii="Arial" w:hAnsi="Arial"/>
          <w:noProof w:val="0"/>
        </w:rPr>
      </w:pPr>
      <w:r>
        <w:rPr>
          <w:rFonts w:ascii="Arial" w:hAnsi="Arial" w:hint="cs"/>
          <w:noProof w:val="0"/>
          <w:rtl/>
        </w:rPr>
        <w:t>האם מציינת כי אין ולא הייתה לא כל כוונה שלא להשיב את הקטינות לישראל ותמיד כיבדה את הסכמות הצדדים. לטענתה, האב גורם לה נזק כלכלי רב בשל העובדה כי הקטינות כבר רשומות לקייטנה בארה"ב החל מסוף חודש יוני 2020 כאשר היא כבר הזמינה כרטיסי טיסה הלוך ושוב לקטינות, מיום 25.6.2020 (מחר) ועד 27.8.2020.</w:t>
      </w:r>
    </w:p>
    <w:p w:rsidR="00947576" w:rsidRPr="00947576" w:rsidRDefault="00947576" w:rsidP="00947576">
      <w:pPr>
        <w:spacing w:line="360" w:lineRule="auto"/>
        <w:jc w:val="both"/>
        <w:rPr>
          <w:rFonts w:ascii="Arial" w:hAnsi="Arial"/>
          <w:noProof w:val="0"/>
        </w:rPr>
      </w:pPr>
    </w:p>
    <w:p w:rsidR="00405045" w:rsidRPr="00405045" w:rsidRDefault="00405045" w:rsidP="00CA6BF3">
      <w:pPr>
        <w:spacing w:line="480" w:lineRule="auto"/>
        <w:jc w:val="both"/>
        <w:rPr>
          <w:rFonts w:ascii="Arial" w:hAnsi="Arial"/>
          <w:b/>
          <w:bCs/>
          <w:noProof w:val="0"/>
          <w:u w:val="single"/>
        </w:rPr>
      </w:pPr>
      <w:r>
        <w:rPr>
          <w:rFonts w:ascii="Arial" w:hAnsi="Arial" w:hint="cs"/>
          <w:b/>
          <w:bCs/>
          <w:noProof w:val="0"/>
          <w:u w:val="single"/>
          <w:rtl/>
        </w:rPr>
        <w:t>דיון והכרעה:</w:t>
      </w:r>
    </w:p>
    <w:p w:rsidR="00A03059" w:rsidRPr="00947576" w:rsidRDefault="00A03059" w:rsidP="00F13B18">
      <w:pPr>
        <w:pStyle w:val="ad"/>
        <w:numPr>
          <w:ilvl w:val="0"/>
          <w:numId w:val="2"/>
        </w:numPr>
        <w:spacing w:line="360" w:lineRule="auto"/>
        <w:ind w:left="708" w:hanging="708"/>
        <w:jc w:val="both"/>
        <w:rPr>
          <w:rFonts w:ascii="Arial" w:hAnsi="Arial"/>
          <w:b/>
          <w:bCs/>
          <w:noProof w:val="0"/>
          <w:u w:val="single"/>
          <w:rtl/>
        </w:rPr>
      </w:pPr>
      <w:r w:rsidRPr="00947576">
        <w:rPr>
          <w:rFonts w:ascii="Arial" w:hAnsi="Arial" w:hint="cs"/>
          <w:b/>
          <w:bCs/>
          <w:noProof w:val="0"/>
          <w:u w:val="single"/>
          <w:rtl/>
        </w:rPr>
        <w:t xml:space="preserve">אין מחלוקת כי מרכז חייהן של הקטינות הוא בישראל וכיום עומדת על הפרק סוגיית יציאת הקטינות לחו"ל לצורך </w:t>
      </w:r>
      <w:r w:rsidR="00F13B18">
        <w:rPr>
          <w:rFonts w:ascii="Arial" w:hAnsi="Arial" w:hint="cs"/>
          <w:b/>
          <w:bCs/>
          <w:noProof w:val="0"/>
          <w:u w:val="single"/>
          <w:rtl/>
        </w:rPr>
        <w:t>השתתפות במחנה קיץ</w:t>
      </w:r>
      <w:r w:rsidRPr="00947576">
        <w:rPr>
          <w:rFonts w:ascii="Arial" w:hAnsi="Arial" w:hint="cs"/>
          <w:b/>
          <w:bCs/>
          <w:noProof w:val="0"/>
          <w:u w:val="single"/>
          <w:rtl/>
        </w:rPr>
        <w:t xml:space="preserve"> בארה"ב.</w:t>
      </w:r>
    </w:p>
    <w:p w:rsidR="00A03059" w:rsidRDefault="00A03059" w:rsidP="00A03059">
      <w:pPr>
        <w:pStyle w:val="ad"/>
        <w:spacing w:line="360" w:lineRule="auto"/>
        <w:ind w:left="708"/>
        <w:jc w:val="both"/>
        <w:rPr>
          <w:rFonts w:ascii="Arial" w:hAnsi="Arial"/>
          <w:b/>
          <w:bCs/>
          <w:noProof w:val="0"/>
        </w:rPr>
      </w:pPr>
    </w:p>
    <w:p w:rsidR="009E2DBF" w:rsidRDefault="00A03059" w:rsidP="005D589E">
      <w:pPr>
        <w:pStyle w:val="ad"/>
        <w:numPr>
          <w:ilvl w:val="0"/>
          <w:numId w:val="2"/>
        </w:numPr>
        <w:spacing w:line="360" w:lineRule="auto"/>
        <w:ind w:left="708" w:hanging="708"/>
        <w:jc w:val="both"/>
        <w:rPr>
          <w:rFonts w:ascii="Arial" w:hAnsi="Arial"/>
          <w:b/>
          <w:bCs/>
          <w:noProof w:val="0"/>
        </w:rPr>
      </w:pPr>
      <w:r>
        <w:rPr>
          <w:rFonts w:ascii="Arial" w:hAnsi="Arial" w:hint="cs"/>
          <w:b/>
          <w:bCs/>
          <w:noProof w:val="0"/>
          <w:rtl/>
        </w:rPr>
        <w:t xml:space="preserve">לאחר עיון בכתבי הטענות ובחינת </w:t>
      </w:r>
      <w:r w:rsidR="00CA6BF3" w:rsidRPr="005A0AB6">
        <w:rPr>
          <w:rFonts w:ascii="Arial" w:hAnsi="Arial" w:hint="cs"/>
          <w:b/>
          <w:bCs/>
          <w:noProof w:val="0"/>
          <w:rtl/>
        </w:rPr>
        <w:t>טענות הצדדים ומכלול השיקולים הרלוונטיים</w:t>
      </w:r>
      <w:r w:rsidR="000F2021" w:rsidRPr="005A0AB6">
        <w:rPr>
          <w:rFonts w:ascii="Arial" w:hAnsi="Arial" w:hint="cs"/>
          <w:b/>
          <w:bCs/>
          <w:noProof w:val="0"/>
          <w:rtl/>
        </w:rPr>
        <w:t>,</w:t>
      </w:r>
      <w:r>
        <w:rPr>
          <w:rFonts w:ascii="Arial" w:hAnsi="Arial" w:hint="cs"/>
          <w:b/>
          <w:bCs/>
          <w:noProof w:val="0"/>
          <w:rtl/>
        </w:rPr>
        <w:t xml:space="preserve"> </w:t>
      </w:r>
      <w:r w:rsidR="000F2021" w:rsidRPr="005A0AB6">
        <w:rPr>
          <w:rFonts w:ascii="Arial" w:hAnsi="Arial" w:hint="cs"/>
          <w:b/>
          <w:bCs/>
          <w:noProof w:val="0"/>
          <w:rtl/>
        </w:rPr>
        <w:t>אני מוצאת לדחות את הבקשה לביטול צו עיכוב יציאה מן הארץ</w:t>
      </w:r>
      <w:r>
        <w:rPr>
          <w:rFonts w:ascii="Arial" w:hAnsi="Arial" w:hint="cs"/>
          <w:b/>
          <w:bCs/>
          <w:noProof w:val="0"/>
          <w:rtl/>
        </w:rPr>
        <w:t xml:space="preserve">, </w:t>
      </w:r>
      <w:r w:rsidR="009E2DBF">
        <w:rPr>
          <w:rFonts w:ascii="Arial" w:hAnsi="Arial" w:hint="cs"/>
          <w:b/>
          <w:bCs/>
          <w:noProof w:val="0"/>
          <w:rtl/>
        </w:rPr>
        <w:t>וזאת נוכח הנסיבות בהן אנו מצויים ומבלי שאני מוצאת כי נכון לעת הזו יש להדרש לשאלת חשש האב כי האם תנסה להבריח את הקטינות למגורי קבע בארה"ב.</w:t>
      </w:r>
    </w:p>
    <w:p w:rsidR="009E2DBF" w:rsidRPr="009E2DBF" w:rsidRDefault="009E2DBF" w:rsidP="009E2DBF">
      <w:pPr>
        <w:pStyle w:val="ad"/>
        <w:rPr>
          <w:rFonts w:ascii="Arial" w:hAnsi="Arial"/>
          <w:b/>
          <w:bCs/>
          <w:noProof w:val="0"/>
          <w:rtl/>
        </w:rPr>
      </w:pPr>
    </w:p>
    <w:p w:rsidR="00A03059" w:rsidRDefault="009E2DBF" w:rsidP="00F13B18">
      <w:pPr>
        <w:pStyle w:val="ad"/>
        <w:spacing w:line="360" w:lineRule="auto"/>
        <w:ind w:left="708"/>
        <w:jc w:val="both"/>
        <w:rPr>
          <w:rFonts w:ascii="Arial" w:hAnsi="Arial"/>
          <w:b/>
          <w:bCs/>
          <w:noProof w:val="0"/>
          <w:rtl/>
        </w:rPr>
      </w:pPr>
      <w:r>
        <w:rPr>
          <w:rFonts w:ascii="Arial" w:hAnsi="Arial" w:hint="cs"/>
          <w:b/>
          <w:bCs/>
          <w:noProof w:val="0"/>
          <w:rtl/>
        </w:rPr>
        <w:t>אנו מצויים בעידן של חוסר וודאות, הן במדינת ישראל , הן בכלל מדינות העולם ובמיוחד בארה"ב וזאת נ</w:t>
      </w:r>
      <w:r w:rsidR="00F13B18">
        <w:rPr>
          <w:rFonts w:ascii="Arial" w:hAnsi="Arial" w:hint="cs"/>
          <w:b/>
          <w:bCs/>
          <w:noProof w:val="0"/>
          <w:rtl/>
        </w:rPr>
        <w:t>ו</w:t>
      </w:r>
      <w:r>
        <w:rPr>
          <w:rFonts w:ascii="Arial" w:hAnsi="Arial" w:hint="cs"/>
          <w:b/>
          <w:bCs/>
          <w:noProof w:val="0"/>
          <w:rtl/>
        </w:rPr>
        <w:t>כח התפרצות מגפת הקורונה</w:t>
      </w:r>
      <w:r w:rsidR="00F13B18">
        <w:rPr>
          <w:rFonts w:ascii="Arial" w:hAnsi="Arial" w:hint="cs"/>
          <w:b/>
          <w:bCs/>
          <w:noProof w:val="0"/>
          <w:rtl/>
        </w:rPr>
        <w:t xml:space="preserve"> בחלקים נרחבים של העולם</w:t>
      </w:r>
      <w:r>
        <w:rPr>
          <w:rFonts w:ascii="Arial" w:hAnsi="Arial" w:hint="cs"/>
          <w:b/>
          <w:bCs/>
          <w:noProof w:val="0"/>
          <w:rtl/>
        </w:rPr>
        <w:t xml:space="preserve"> ומצאתי לקבל את נימוקי האב בענין זה ובגינם למנוע בשלב זה את יציאת הקטינות מישראל לארה"ב.</w:t>
      </w:r>
    </w:p>
    <w:p w:rsidR="009E2DBF" w:rsidRDefault="009E2DBF" w:rsidP="00A03059">
      <w:pPr>
        <w:pStyle w:val="ad"/>
        <w:spacing w:line="360" w:lineRule="auto"/>
        <w:ind w:left="708"/>
        <w:jc w:val="both"/>
        <w:rPr>
          <w:rFonts w:ascii="Arial" w:hAnsi="Arial"/>
          <w:b/>
          <w:bCs/>
          <w:noProof w:val="0"/>
        </w:rPr>
      </w:pPr>
    </w:p>
    <w:p w:rsidR="006F7F45" w:rsidRPr="005D589E" w:rsidRDefault="009E2DBF" w:rsidP="00455DFA">
      <w:pPr>
        <w:pStyle w:val="ad"/>
        <w:numPr>
          <w:ilvl w:val="0"/>
          <w:numId w:val="2"/>
        </w:numPr>
        <w:spacing w:line="360" w:lineRule="auto"/>
        <w:ind w:left="708" w:hanging="708"/>
        <w:jc w:val="both"/>
        <w:rPr>
          <w:rFonts w:ascii="Arial" w:hAnsi="Arial"/>
          <w:b/>
          <w:bCs/>
          <w:noProof w:val="0"/>
          <w:rtl/>
        </w:rPr>
      </w:pPr>
      <w:r>
        <w:rPr>
          <w:rFonts w:ascii="Arial" w:hAnsi="Arial" w:hint="cs"/>
          <w:b/>
          <w:bCs/>
          <w:noProof w:val="0"/>
          <w:rtl/>
        </w:rPr>
        <w:t>במצב הנוכחי, נוכח חוסר וודאות עולמי בענין היכולת לנוע בין מדינות, בשים לב לה</w:t>
      </w:r>
      <w:r w:rsidR="00455DFA">
        <w:rPr>
          <w:rFonts w:ascii="Arial" w:hAnsi="Arial" w:hint="cs"/>
          <w:b/>
          <w:bCs/>
          <w:noProof w:val="0"/>
          <w:rtl/>
        </w:rPr>
        <w:t>תחזקות המגפה גם במדינת ישראל וגם</w:t>
      </w:r>
      <w:r>
        <w:rPr>
          <w:rFonts w:ascii="Arial" w:hAnsi="Arial" w:hint="cs"/>
          <w:b/>
          <w:bCs/>
          <w:noProof w:val="0"/>
          <w:rtl/>
        </w:rPr>
        <w:t xml:space="preserve"> ביתר מדינות העולם</w:t>
      </w:r>
      <w:r w:rsidR="00F13B18">
        <w:rPr>
          <w:rFonts w:ascii="Arial" w:hAnsi="Arial" w:hint="cs"/>
          <w:b/>
          <w:bCs/>
          <w:noProof w:val="0"/>
          <w:rtl/>
        </w:rPr>
        <w:t xml:space="preserve"> ("הגל השני")</w:t>
      </w:r>
      <w:r>
        <w:rPr>
          <w:rFonts w:ascii="Arial" w:hAnsi="Arial" w:hint="cs"/>
          <w:b/>
          <w:bCs/>
          <w:noProof w:val="0"/>
          <w:rtl/>
        </w:rPr>
        <w:t>, חוששני כי לא ניתן לאפשר את יציאת הקטינות תוך</w:t>
      </w:r>
      <w:r w:rsidR="00455DFA">
        <w:rPr>
          <w:rFonts w:ascii="Arial" w:hAnsi="Arial" w:hint="cs"/>
          <w:b/>
          <w:bCs/>
          <w:noProof w:val="0"/>
          <w:rtl/>
        </w:rPr>
        <w:t xml:space="preserve"> חשיפתן לאפשרות כי לא יוכלו לשוב ארצה במועד המתוכנן או בתקופה הסמוכה למועד זה.</w:t>
      </w:r>
    </w:p>
    <w:p w:rsidR="00455DFA" w:rsidRDefault="00455DFA" w:rsidP="00F13B18">
      <w:pPr>
        <w:pStyle w:val="ad"/>
        <w:spacing w:line="360" w:lineRule="auto"/>
        <w:jc w:val="both"/>
        <w:rPr>
          <w:rFonts w:ascii="Arial" w:hAnsi="Arial"/>
          <w:b/>
          <w:bCs/>
          <w:noProof w:val="0"/>
          <w:rtl/>
        </w:rPr>
      </w:pPr>
      <w:r>
        <w:rPr>
          <w:rFonts w:ascii="Arial" w:hAnsi="Arial" w:hint="cs"/>
          <w:b/>
          <w:bCs/>
          <w:noProof w:val="0"/>
          <w:rtl/>
        </w:rPr>
        <w:t>ידוע כי בגל המגפה שהתרחש אך לפני חודשיים, סגרה מדינת ישראל את שעריה והשמיים ה"סגורים"</w:t>
      </w:r>
      <w:r w:rsidR="00F13B18">
        <w:rPr>
          <w:rFonts w:ascii="Arial" w:hAnsi="Arial" w:hint="cs"/>
          <w:b/>
          <w:bCs/>
          <w:noProof w:val="0"/>
          <w:rtl/>
        </w:rPr>
        <w:t xml:space="preserve"> לא אפשרו לנוסעים</w:t>
      </w:r>
      <w:r>
        <w:rPr>
          <w:rFonts w:ascii="Arial" w:hAnsi="Arial" w:hint="cs"/>
          <w:b/>
          <w:bCs/>
          <w:noProof w:val="0"/>
          <w:rtl/>
        </w:rPr>
        <w:t xml:space="preserve"> מרוב מדינות העולם לה</w:t>
      </w:r>
      <w:r w:rsidR="00F13B18">
        <w:rPr>
          <w:rFonts w:ascii="Arial" w:hAnsi="Arial" w:hint="cs"/>
          <w:b/>
          <w:bCs/>
          <w:noProof w:val="0"/>
          <w:rtl/>
        </w:rPr>
        <w:t>י</w:t>
      </w:r>
      <w:r>
        <w:rPr>
          <w:rFonts w:ascii="Arial" w:hAnsi="Arial" w:hint="cs"/>
          <w:b/>
          <w:bCs/>
          <w:noProof w:val="0"/>
          <w:rtl/>
        </w:rPr>
        <w:t>כנס ארצה.</w:t>
      </w:r>
    </w:p>
    <w:p w:rsidR="00CA6BF3" w:rsidRDefault="00455DFA" w:rsidP="00E15053">
      <w:pPr>
        <w:pStyle w:val="ad"/>
        <w:spacing w:line="360" w:lineRule="auto"/>
        <w:jc w:val="both"/>
        <w:rPr>
          <w:rFonts w:ascii="Arial" w:hAnsi="Arial"/>
          <w:b/>
          <w:bCs/>
          <w:noProof w:val="0"/>
          <w:rtl/>
        </w:rPr>
      </w:pPr>
      <w:r>
        <w:rPr>
          <w:rFonts w:ascii="Arial" w:hAnsi="Arial" w:hint="cs"/>
          <w:b/>
          <w:bCs/>
          <w:noProof w:val="0"/>
          <w:rtl/>
        </w:rPr>
        <w:t xml:space="preserve">לא ניתן להתעלם מהשלכות </w:t>
      </w:r>
      <w:r w:rsidR="00F13B18">
        <w:rPr>
          <w:rFonts w:ascii="Arial" w:hAnsi="Arial" w:hint="cs"/>
          <w:b/>
          <w:bCs/>
          <w:noProof w:val="0"/>
          <w:rtl/>
        </w:rPr>
        <w:t xml:space="preserve">התממשות </w:t>
      </w:r>
      <w:r>
        <w:rPr>
          <w:rFonts w:ascii="Arial" w:hAnsi="Arial" w:hint="cs"/>
          <w:b/>
          <w:bCs/>
          <w:noProof w:val="0"/>
          <w:rtl/>
        </w:rPr>
        <w:t xml:space="preserve">אפשרות כזו </w:t>
      </w:r>
      <w:r w:rsidR="00F13B18">
        <w:rPr>
          <w:rFonts w:ascii="Arial" w:hAnsi="Arial" w:hint="cs"/>
          <w:b/>
          <w:bCs/>
          <w:noProof w:val="0"/>
          <w:rtl/>
        </w:rPr>
        <w:t>ביחס ל</w:t>
      </w:r>
      <w:r>
        <w:rPr>
          <w:rFonts w:ascii="Arial" w:hAnsi="Arial" w:hint="cs"/>
          <w:b/>
          <w:bCs/>
          <w:noProof w:val="0"/>
          <w:rtl/>
        </w:rPr>
        <w:t xml:space="preserve"> 2 קטינות שאמורות להתחיל את לימודיהן בשנת הלימודים הקרובה ביום 1/9/2020 ול</w:t>
      </w:r>
      <w:r w:rsidR="00F13B18">
        <w:rPr>
          <w:rFonts w:ascii="Arial" w:hAnsi="Arial" w:hint="cs"/>
          <w:b/>
          <w:bCs/>
          <w:noProof w:val="0"/>
          <w:rtl/>
        </w:rPr>
        <w:t>התעלם מה</w:t>
      </w:r>
      <w:r>
        <w:rPr>
          <w:rFonts w:ascii="Arial" w:hAnsi="Arial" w:hint="cs"/>
          <w:b/>
          <w:bCs/>
          <w:noProof w:val="0"/>
          <w:rtl/>
        </w:rPr>
        <w:t xml:space="preserve">נזקים </w:t>
      </w:r>
      <w:r w:rsidR="00F13B18">
        <w:rPr>
          <w:rFonts w:ascii="Arial" w:hAnsi="Arial" w:hint="cs"/>
          <w:b/>
          <w:bCs/>
          <w:noProof w:val="0"/>
          <w:rtl/>
        </w:rPr>
        <w:t>שעל</w:t>
      </w:r>
      <w:r w:rsidR="00E15053">
        <w:rPr>
          <w:rFonts w:ascii="Arial" w:hAnsi="Arial" w:hint="cs"/>
          <w:b/>
          <w:bCs/>
          <w:noProof w:val="0"/>
          <w:rtl/>
        </w:rPr>
        <w:t xml:space="preserve">ולים להגרם </w:t>
      </w:r>
      <w:r>
        <w:rPr>
          <w:rFonts w:ascii="Arial" w:hAnsi="Arial" w:hint="cs"/>
          <w:b/>
          <w:bCs/>
          <w:noProof w:val="0"/>
          <w:rtl/>
        </w:rPr>
        <w:t>להן אם וככל שתקלענה לסיטואציה בה תשארנה במדינה זרה, בלא מסגרת חינוכית ובנתק מוחלט מאביהן וממרכז חייהן הרגשי והחברתי במדינת ישראל.</w:t>
      </w:r>
    </w:p>
    <w:p w:rsidR="005D589E" w:rsidRDefault="005D589E" w:rsidP="006F7F45">
      <w:pPr>
        <w:pStyle w:val="ad"/>
        <w:spacing w:line="360" w:lineRule="auto"/>
        <w:jc w:val="both"/>
        <w:rPr>
          <w:rFonts w:ascii="Arial" w:hAnsi="Arial"/>
          <w:b/>
          <w:bCs/>
          <w:noProof w:val="0"/>
          <w:rtl/>
        </w:rPr>
      </w:pPr>
    </w:p>
    <w:p w:rsidR="00455DFA" w:rsidRDefault="00455DFA" w:rsidP="00455DFA">
      <w:pPr>
        <w:pStyle w:val="ad"/>
        <w:numPr>
          <w:ilvl w:val="0"/>
          <w:numId w:val="2"/>
        </w:numPr>
        <w:spacing w:line="360" w:lineRule="auto"/>
        <w:ind w:left="708" w:hanging="709"/>
        <w:jc w:val="both"/>
        <w:rPr>
          <w:rFonts w:ascii="Arial" w:hAnsi="Arial"/>
          <w:b/>
          <w:bCs/>
          <w:noProof w:val="0"/>
        </w:rPr>
      </w:pPr>
      <w:r>
        <w:rPr>
          <w:rFonts w:ascii="Arial" w:hAnsi="Arial" w:hint="cs"/>
          <w:b/>
          <w:bCs/>
          <w:noProof w:val="0"/>
          <w:rtl/>
        </w:rPr>
        <w:t xml:space="preserve">יתר על כן, לא ניתן אף לשלול או להקל ראש בחשש האב כי נוכח הפרסומים בדבר התפשטות מאסיבית של נגיף הקורונה בארה"ב, עלולות </w:t>
      </w:r>
      <w:r w:rsidR="00E15053">
        <w:rPr>
          <w:rFonts w:ascii="Arial" w:hAnsi="Arial" w:hint="cs"/>
          <w:b/>
          <w:bCs/>
          <w:noProof w:val="0"/>
          <w:rtl/>
        </w:rPr>
        <w:t>ה</w:t>
      </w:r>
      <w:r w:rsidR="005D589E" w:rsidRPr="005D589E">
        <w:rPr>
          <w:rFonts w:ascii="Arial" w:hAnsi="Arial" w:hint="cs"/>
          <w:b/>
          <w:bCs/>
          <w:noProof w:val="0"/>
          <w:rtl/>
        </w:rPr>
        <w:t xml:space="preserve">קטינות </w:t>
      </w:r>
      <w:r>
        <w:rPr>
          <w:rFonts w:ascii="Arial" w:hAnsi="Arial" w:hint="cs"/>
          <w:b/>
          <w:bCs/>
          <w:noProof w:val="0"/>
          <w:rtl/>
        </w:rPr>
        <w:t xml:space="preserve">להיות </w:t>
      </w:r>
      <w:r w:rsidR="005D589E" w:rsidRPr="005D589E">
        <w:rPr>
          <w:rFonts w:ascii="Arial" w:hAnsi="Arial" w:hint="cs"/>
          <w:b/>
          <w:bCs/>
          <w:noProof w:val="0"/>
          <w:rtl/>
        </w:rPr>
        <w:t>חשופות להידבקות בנגיף</w:t>
      </w:r>
      <w:r>
        <w:rPr>
          <w:rFonts w:ascii="Arial" w:hAnsi="Arial" w:hint="cs"/>
          <w:b/>
          <w:bCs/>
          <w:noProof w:val="0"/>
          <w:rtl/>
        </w:rPr>
        <w:t>.</w:t>
      </w:r>
    </w:p>
    <w:p w:rsidR="00455DFA" w:rsidRDefault="00455DFA" w:rsidP="00455DFA">
      <w:pPr>
        <w:pStyle w:val="ad"/>
        <w:spacing w:line="360" w:lineRule="auto"/>
        <w:ind w:left="708"/>
        <w:jc w:val="both"/>
        <w:rPr>
          <w:rFonts w:ascii="Arial" w:hAnsi="Arial"/>
          <w:b/>
          <w:bCs/>
          <w:noProof w:val="0"/>
          <w:rtl/>
        </w:rPr>
      </w:pPr>
      <w:r>
        <w:rPr>
          <w:rFonts w:ascii="Arial" w:hAnsi="Arial" w:hint="cs"/>
          <w:b/>
          <w:bCs/>
          <w:noProof w:val="0"/>
          <w:rtl/>
        </w:rPr>
        <w:t>עוד יש לזכור כי כל יציאה של הקטינות מישראל, גם אם ישובו במועד המתוכנן וגם אם לא תדבקנה בנגיף הקורונה, יחייב אותן לשהות בבידוד מניעתי של 14 ימים מיד עם שובן, דבר שיגרום להפסד כמעט שבועיים לימודים שכן שנה"ל מתחילה ב 1/9/2020 והן לא יוכלו להתחיל בלימודיהן.</w:t>
      </w:r>
    </w:p>
    <w:p w:rsidR="00405045" w:rsidRDefault="00455DFA" w:rsidP="00455DFA">
      <w:pPr>
        <w:pStyle w:val="ad"/>
        <w:spacing w:line="360" w:lineRule="auto"/>
        <w:ind w:left="708"/>
        <w:jc w:val="both"/>
        <w:rPr>
          <w:rFonts w:ascii="Arial" w:hAnsi="Arial"/>
          <w:b/>
          <w:bCs/>
          <w:noProof w:val="0"/>
          <w:rtl/>
        </w:rPr>
      </w:pPr>
      <w:r>
        <w:rPr>
          <w:rFonts w:ascii="Arial" w:hAnsi="Arial" w:hint="cs"/>
          <w:b/>
          <w:bCs/>
          <w:noProof w:val="0"/>
          <w:rtl/>
        </w:rPr>
        <w:t>יתר על כן לא ברור כיצד מצפה האם כי הקטינות תשתתפנה במחנה הקיץ בארה"ב, שעה שעל פי פרסומים כלל הפעילויות וההתקהלויות בארה"ב הופסקו בשל המצב הרפואי של המדינו</w:t>
      </w:r>
      <w:r w:rsidR="0060480C">
        <w:rPr>
          <w:rFonts w:ascii="Arial" w:hAnsi="Arial" w:hint="cs"/>
          <w:b/>
          <w:bCs/>
          <w:noProof w:val="0"/>
          <w:rtl/>
        </w:rPr>
        <w:t>ת.</w:t>
      </w:r>
    </w:p>
    <w:p w:rsidR="0060480C" w:rsidRDefault="0060480C" w:rsidP="00E15053">
      <w:pPr>
        <w:pStyle w:val="ad"/>
        <w:spacing w:line="360" w:lineRule="auto"/>
        <w:ind w:left="708"/>
        <w:jc w:val="both"/>
        <w:rPr>
          <w:rFonts w:ascii="Arial" w:hAnsi="Arial"/>
          <w:b/>
          <w:bCs/>
          <w:noProof w:val="0"/>
          <w:rtl/>
        </w:rPr>
      </w:pPr>
      <w:r>
        <w:rPr>
          <w:rFonts w:ascii="Arial" w:hAnsi="Arial" w:hint="cs"/>
          <w:b/>
          <w:bCs/>
          <w:noProof w:val="0"/>
          <w:rtl/>
        </w:rPr>
        <w:t>ממילא לא צורף כל אישור בדבר התקיימותו של המחנה גם בנסיבות הנוכחיות ובין אם הוא מתקיי</w:t>
      </w:r>
      <w:r w:rsidR="009A2E84">
        <w:rPr>
          <w:rFonts w:ascii="Arial" w:hAnsi="Arial" w:hint="cs"/>
          <w:b/>
          <w:bCs/>
          <w:noProof w:val="0"/>
          <w:rtl/>
        </w:rPr>
        <w:t>ם</w:t>
      </w:r>
      <w:r>
        <w:rPr>
          <w:rFonts w:ascii="Arial" w:hAnsi="Arial" w:hint="cs"/>
          <w:b/>
          <w:bCs/>
          <w:noProof w:val="0"/>
          <w:rtl/>
        </w:rPr>
        <w:t xml:space="preserve"> ובין אם לאו, סבורני כי </w:t>
      </w:r>
      <w:r w:rsidR="00E15053">
        <w:rPr>
          <w:rFonts w:ascii="Arial" w:hAnsi="Arial" w:hint="cs"/>
          <w:b/>
          <w:bCs/>
          <w:noProof w:val="0"/>
          <w:rtl/>
        </w:rPr>
        <w:t>אין הצדקה לחשיפת הק</w:t>
      </w:r>
      <w:r>
        <w:rPr>
          <w:rFonts w:ascii="Arial" w:hAnsi="Arial" w:hint="cs"/>
          <w:b/>
          <w:bCs/>
          <w:noProof w:val="0"/>
          <w:rtl/>
        </w:rPr>
        <w:t>טינות</w:t>
      </w:r>
      <w:r w:rsidR="00E15053">
        <w:rPr>
          <w:rFonts w:ascii="Arial" w:hAnsi="Arial" w:hint="cs"/>
          <w:b/>
          <w:bCs/>
          <w:noProof w:val="0"/>
          <w:rtl/>
        </w:rPr>
        <w:t xml:space="preserve"> להדבקות בנגיף, </w:t>
      </w:r>
      <w:r>
        <w:rPr>
          <w:rFonts w:ascii="Arial" w:hAnsi="Arial" w:hint="cs"/>
          <w:b/>
          <w:bCs/>
          <w:noProof w:val="0"/>
          <w:rtl/>
        </w:rPr>
        <w:t xml:space="preserve"> תו"כ המסע בטיסה טרנסאטלנטית,</w:t>
      </w:r>
      <w:r w:rsidR="00E15053">
        <w:rPr>
          <w:rFonts w:ascii="Arial" w:hAnsi="Arial" w:hint="cs"/>
          <w:b/>
          <w:bCs/>
          <w:noProof w:val="0"/>
          <w:rtl/>
        </w:rPr>
        <w:t xml:space="preserve"> שהות במדינה שהנגיף מתפשט בה, שהות במחנה קיץ עם קטינים אזרחי ארה"ב שנחשבת מדינה בה ההתפרצות היא מאסיבית - </w:t>
      </w:r>
      <w:r>
        <w:rPr>
          <w:rFonts w:ascii="Arial" w:hAnsi="Arial" w:hint="cs"/>
          <w:b/>
          <w:bCs/>
          <w:noProof w:val="0"/>
          <w:rtl/>
        </w:rPr>
        <w:t xml:space="preserve"> </w:t>
      </w:r>
      <w:r w:rsidR="00E15053">
        <w:rPr>
          <w:rFonts w:ascii="Arial" w:hAnsi="Arial" w:hint="cs"/>
          <w:b/>
          <w:bCs/>
          <w:noProof w:val="0"/>
          <w:rtl/>
        </w:rPr>
        <w:t>וכל זאת ללא הכרח או צורך חיוני</w:t>
      </w:r>
      <w:r>
        <w:rPr>
          <w:rFonts w:ascii="Arial" w:hAnsi="Arial" w:hint="cs"/>
          <w:b/>
          <w:bCs/>
          <w:noProof w:val="0"/>
          <w:rtl/>
        </w:rPr>
        <w:t>.</w:t>
      </w:r>
    </w:p>
    <w:p w:rsidR="0060480C" w:rsidRPr="005D589E" w:rsidRDefault="0060480C" w:rsidP="00455DFA">
      <w:pPr>
        <w:pStyle w:val="ad"/>
        <w:spacing w:line="360" w:lineRule="auto"/>
        <w:ind w:left="708"/>
        <w:jc w:val="both"/>
        <w:rPr>
          <w:rFonts w:ascii="Arial" w:hAnsi="Arial"/>
          <w:b/>
          <w:bCs/>
          <w:noProof w:val="0"/>
        </w:rPr>
      </w:pPr>
    </w:p>
    <w:p w:rsidR="0060480C" w:rsidRDefault="0060480C" w:rsidP="007E12B6">
      <w:pPr>
        <w:pStyle w:val="ad"/>
        <w:numPr>
          <w:ilvl w:val="0"/>
          <w:numId w:val="2"/>
        </w:numPr>
        <w:spacing w:line="360" w:lineRule="auto"/>
        <w:ind w:left="708" w:hanging="708"/>
        <w:jc w:val="both"/>
        <w:rPr>
          <w:rFonts w:ascii="Arial" w:hAnsi="Arial"/>
          <w:b/>
          <w:bCs/>
          <w:noProof w:val="0"/>
          <w:u w:val="single"/>
        </w:rPr>
      </w:pPr>
      <w:r>
        <w:rPr>
          <w:rFonts w:ascii="Arial" w:hAnsi="Arial" w:hint="cs"/>
          <w:b/>
          <w:bCs/>
          <w:noProof w:val="0"/>
          <w:u w:val="single"/>
          <w:rtl/>
        </w:rPr>
        <w:t>כאמור לא מצאתי לאשר לקטינות לצאת למסע "אל הלא נודע", לא ברור האם יורשו להכנס לארה"ב, האם יחוייבו בבידוד מניעתי ולאיזו תקופה, לא ברור האם יצליחו לחזור ארצה במועד וככל שלא, היכן ישהו בתקופה שעד להתרת שובן ארצה.</w:t>
      </w:r>
    </w:p>
    <w:p w:rsidR="009A2E84" w:rsidRDefault="009A2E84" w:rsidP="009A2E84">
      <w:pPr>
        <w:pStyle w:val="ad"/>
        <w:spacing w:line="360" w:lineRule="auto"/>
        <w:ind w:left="708"/>
        <w:jc w:val="both"/>
        <w:rPr>
          <w:rFonts w:ascii="Arial" w:hAnsi="Arial"/>
          <w:b/>
          <w:bCs/>
          <w:noProof w:val="0"/>
          <w:u w:val="single"/>
        </w:rPr>
      </w:pPr>
    </w:p>
    <w:p w:rsidR="0060480C" w:rsidRDefault="0060480C" w:rsidP="009A2E84">
      <w:pPr>
        <w:pStyle w:val="ad"/>
        <w:spacing w:line="360" w:lineRule="auto"/>
        <w:ind w:left="708"/>
        <w:jc w:val="both"/>
        <w:rPr>
          <w:rFonts w:ascii="Arial" w:hAnsi="Arial"/>
          <w:b/>
          <w:bCs/>
          <w:noProof w:val="0"/>
          <w:u w:val="single"/>
          <w:rtl/>
        </w:rPr>
      </w:pPr>
      <w:r>
        <w:rPr>
          <w:rFonts w:ascii="Arial" w:hAnsi="Arial" w:hint="cs"/>
          <w:b/>
          <w:bCs/>
          <w:noProof w:val="0"/>
          <w:u w:val="single"/>
          <w:rtl/>
        </w:rPr>
        <w:t>אין כל ערובה כי הקטינות יוכלו להכנס לארה"ב ואין כל ערובה כי הקטינות יוכלו לצאת מארה"ב ולשוב ארצה, שכן אם וככל שהחלטות מדינתיות תינתנה, כפי שארע בחודש מרץ ברוב מדינות העולם אשר סגרו שעריהן בפני נוסעים באויר, בים וביבשה, אזי הדבר לא יוכל לה</w:t>
      </w:r>
      <w:r w:rsidR="009A2E84">
        <w:rPr>
          <w:rFonts w:ascii="Arial" w:hAnsi="Arial" w:hint="cs"/>
          <w:b/>
          <w:bCs/>
          <w:noProof w:val="0"/>
          <w:u w:val="single"/>
          <w:rtl/>
        </w:rPr>
        <w:t>י</w:t>
      </w:r>
      <w:r>
        <w:rPr>
          <w:rFonts w:ascii="Arial" w:hAnsi="Arial" w:hint="cs"/>
          <w:b/>
          <w:bCs/>
          <w:noProof w:val="0"/>
          <w:u w:val="single"/>
          <w:rtl/>
        </w:rPr>
        <w:t>פתר באמצעות ערובות ובטוחות שתעמיד האם ועל כן לא מצאתי לשקול כאלו כחלופה.</w:t>
      </w:r>
    </w:p>
    <w:p w:rsidR="0060480C" w:rsidRDefault="0060480C" w:rsidP="0060480C">
      <w:pPr>
        <w:pStyle w:val="ad"/>
        <w:spacing w:line="360" w:lineRule="auto"/>
        <w:ind w:left="708"/>
        <w:jc w:val="both"/>
        <w:rPr>
          <w:rFonts w:ascii="Arial" w:hAnsi="Arial"/>
          <w:b/>
          <w:bCs/>
          <w:noProof w:val="0"/>
          <w:u w:val="single"/>
        </w:rPr>
      </w:pPr>
    </w:p>
    <w:p w:rsidR="0060480C" w:rsidRDefault="007E12B6" w:rsidP="007E12B6">
      <w:pPr>
        <w:pStyle w:val="ad"/>
        <w:numPr>
          <w:ilvl w:val="0"/>
          <w:numId w:val="2"/>
        </w:numPr>
        <w:spacing w:line="360" w:lineRule="auto"/>
        <w:ind w:left="708" w:hanging="567"/>
        <w:jc w:val="both"/>
        <w:rPr>
          <w:rFonts w:ascii="Arial" w:hAnsi="Arial"/>
          <w:b/>
          <w:bCs/>
          <w:noProof w:val="0"/>
        </w:rPr>
      </w:pPr>
      <w:r w:rsidRPr="007E12B6">
        <w:rPr>
          <w:rFonts w:ascii="Arial" w:hAnsi="Arial" w:hint="cs"/>
          <w:b/>
          <w:bCs/>
          <w:noProof w:val="0"/>
          <w:rtl/>
        </w:rPr>
        <w:t xml:space="preserve">לאור </w:t>
      </w:r>
      <w:r>
        <w:rPr>
          <w:rFonts w:ascii="Arial" w:hAnsi="Arial" w:hint="cs"/>
          <w:b/>
          <w:bCs/>
          <w:noProof w:val="0"/>
          <w:rtl/>
        </w:rPr>
        <w:t xml:space="preserve">כל </w:t>
      </w:r>
      <w:r w:rsidRPr="007E12B6">
        <w:rPr>
          <w:rFonts w:ascii="Arial" w:hAnsi="Arial" w:hint="cs"/>
          <w:b/>
          <w:bCs/>
          <w:noProof w:val="0"/>
          <w:rtl/>
        </w:rPr>
        <w:t>האמור</w:t>
      </w:r>
      <w:r>
        <w:rPr>
          <w:rFonts w:ascii="Arial" w:hAnsi="Arial" w:hint="cs"/>
          <w:b/>
          <w:bCs/>
          <w:noProof w:val="0"/>
          <w:rtl/>
        </w:rPr>
        <w:t xml:space="preserve">, </w:t>
      </w:r>
      <w:r w:rsidR="0060480C">
        <w:rPr>
          <w:rFonts w:ascii="Arial" w:hAnsi="Arial" w:hint="cs"/>
          <w:b/>
          <w:bCs/>
          <w:noProof w:val="0"/>
          <w:rtl/>
        </w:rPr>
        <w:t>בנסיבות שתוארו, שעה שאין כל בטוחה</w:t>
      </w:r>
      <w:r w:rsidR="00E15053">
        <w:rPr>
          <w:rFonts w:ascii="Arial" w:hAnsi="Arial" w:hint="cs"/>
          <w:b/>
          <w:bCs/>
          <w:noProof w:val="0"/>
          <w:rtl/>
        </w:rPr>
        <w:t xml:space="preserve">/ערובה </w:t>
      </w:r>
      <w:r w:rsidR="0060480C">
        <w:rPr>
          <w:rFonts w:ascii="Arial" w:hAnsi="Arial" w:hint="cs"/>
          <w:b/>
          <w:bCs/>
          <w:noProof w:val="0"/>
          <w:rtl/>
        </w:rPr>
        <w:t xml:space="preserve"> שהאם יכולה להפקיד אשר תבטיח את חזרת הקטינות אם וככל שמדינת ישראל תסגור שעריה ואם וככל שארה"ב תטיל הנחיות מטעמה בעניינים אלו שעלולים להשפ</w:t>
      </w:r>
      <w:r w:rsidR="009A2E84">
        <w:rPr>
          <w:rFonts w:ascii="Arial" w:hAnsi="Arial" w:hint="cs"/>
          <w:b/>
          <w:bCs/>
          <w:noProof w:val="0"/>
          <w:rtl/>
        </w:rPr>
        <w:t>י</w:t>
      </w:r>
      <w:r w:rsidR="0060480C">
        <w:rPr>
          <w:rFonts w:ascii="Arial" w:hAnsi="Arial" w:hint="cs"/>
          <w:b/>
          <w:bCs/>
          <w:noProof w:val="0"/>
          <w:rtl/>
        </w:rPr>
        <w:t>ע על חזרת הקטינות ארצה, נוכח העובדה שמדובר בנסיעה למטרת השתתפות במחנה קיץ, שאף בו כשלעצמו יש סכנת חשיפה לקטינות אשר מגיעות ממדינה יחסית "נקייה" מקורונה ונוסעות למדינה שיש בה התפרצות מאסיבית של הנגי</w:t>
      </w:r>
      <w:r w:rsidR="009A2E84">
        <w:rPr>
          <w:rFonts w:ascii="Arial" w:hAnsi="Arial" w:hint="cs"/>
          <w:b/>
          <w:bCs/>
          <w:noProof w:val="0"/>
          <w:rtl/>
        </w:rPr>
        <w:t>ף</w:t>
      </w:r>
      <w:r w:rsidR="0060480C">
        <w:rPr>
          <w:rFonts w:ascii="Arial" w:hAnsi="Arial" w:hint="cs"/>
          <w:b/>
          <w:bCs/>
          <w:noProof w:val="0"/>
          <w:rtl/>
        </w:rPr>
        <w:t>, מצאתי לדחות את הבקשה לביטול צו עכנ"ס כנגד הקטינות.</w:t>
      </w:r>
    </w:p>
    <w:p w:rsidR="009A2E84" w:rsidRDefault="009A2E84" w:rsidP="009A2E84">
      <w:pPr>
        <w:pStyle w:val="ad"/>
        <w:spacing w:line="360" w:lineRule="auto"/>
        <w:ind w:left="708"/>
        <w:jc w:val="both"/>
        <w:rPr>
          <w:rFonts w:ascii="Arial" w:hAnsi="Arial"/>
          <w:b/>
          <w:bCs/>
          <w:noProof w:val="0"/>
        </w:rPr>
      </w:pPr>
    </w:p>
    <w:p w:rsidR="0060480C" w:rsidRDefault="0060480C" w:rsidP="007E12B6">
      <w:pPr>
        <w:pStyle w:val="ad"/>
        <w:numPr>
          <w:ilvl w:val="0"/>
          <w:numId w:val="2"/>
        </w:numPr>
        <w:spacing w:line="360" w:lineRule="auto"/>
        <w:ind w:left="708" w:hanging="567"/>
        <w:jc w:val="both"/>
        <w:rPr>
          <w:rFonts w:ascii="Arial" w:hAnsi="Arial"/>
          <w:b/>
          <w:bCs/>
          <w:noProof w:val="0"/>
        </w:rPr>
      </w:pPr>
      <w:r>
        <w:rPr>
          <w:rFonts w:ascii="Arial" w:hAnsi="Arial" w:hint="cs"/>
          <w:b/>
          <w:bCs/>
          <w:noProof w:val="0"/>
          <w:rtl/>
        </w:rPr>
        <w:t xml:space="preserve"> ווד</w:t>
      </w:r>
      <w:r w:rsidR="009A2E84">
        <w:rPr>
          <w:rFonts w:ascii="Arial" w:hAnsi="Arial" w:hint="cs"/>
          <w:b/>
          <w:bCs/>
          <w:noProof w:val="0"/>
          <w:rtl/>
        </w:rPr>
        <w:t>אי שאין באמור כדי לגרוע מזכותה של אם הקטינות לצאת מן הארץ למטרותיה האישיות ולצרכי פרנסה או כל צורך אחר.</w:t>
      </w:r>
    </w:p>
    <w:p w:rsidR="009A2E84" w:rsidRPr="009A2E84" w:rsidRDefault="009A2E84" w:rsidP="009A2E84">
      <w:pPr>
        <w:pStyle w:val="ad"/>
        <w:rPr>
          <w:rFonts w:ascii="Arial" w:hAnsi="Arial"/>
          <w:b/>
          <w:bCs/>
          <w:noProof w:val="0"/>
          <w:rtl/>
        </w:rPr>
      </w:pPr>
    </w:p>
    <w:p w:rsidR="009A2E84" w:rsidRDefault="009A2E84" w:rsidP="009A2E84">
      <w:pPr>
        <w:pStyle w:val="ad"/>
        <w:numPr>
          <w:ilvl w:val="0"/>
          <w:numId w:val="2"/>
        </w:numPr>
        <w:spacing w:line="360" w:lineRule="auto"/>
        <w:ind w:left="708" w:hanging="567"/>
        <w:jc w:val="both"/>
        <w:rPr>
          <w:rFonts w:ascii="Arial" w:hAnsi="Arial"/>
          <w:b/>
          <w:bCs/>
          <w:noProof w:val="0"/>
        </w:rPr>
      </w:pPr>
      <w:r>
        <w:rPr>
          <w:rFonts w:ascii="Arial" w:hAnsi="Arial" w:hint="cs"/>
          <w:b/>
          <w:bCs/>
          <w:noProof w:val="0"/>
          <w:rtl/>
        </w:rPr>
        <w:t>בשולי הדברים מצאתי לציין כי אמנם הבקשה כללה טיעונים נוספים מצד האם, לרבות טענה לפיה אחת הקטינות נפגעה ע"י בן משפחתו של האב ואולם טענות אלה אינן רלוונטיות שעה שאין מחלוקת כי הקטינות מתגוררות בישראל, עם אביהן, האם נוסעת וחוזרת ואף הפעם, אינה מבקשת לעבור עם הקטינות להתגורר בחו"ל ולהעבירן למשמורתה, אלא מבקשת להוציאן למטרת חופשה, כך שטענות אלו אין מקומן בבקשה מסוג זה ובמיוחד שעה שתביעתה של האם לאשר הגירת הקטינות לארה"ב כבר נדחתה בהליך קודם.</w:t>
      </w:r>
    </w:p>
    <w:p w:rsidR="009A2E84" w:rsidRPr="009A2E84" w:rsidRDefault="009A2E84" w:rsidP="009A2E84">
      <w:pPr>
        <w:pStyle w:val="ad"/>
        <w:rPr>
          <w:rFonts w:ascii="Arial" w:hAnsi="Arial"/>
          <w:b/>
          <w:bCs/>
          <w:noProof w:val="0"/>
          <w:rtl/>
        </w:rPr>
      </w:pPr>
    </w:p>
    <w:p w:rsidR="009A2E84" w:rsidRDefault="009A2E84" w:rsidP="007E12B6">
      <w:pPr>
        <w:pStyle w:val="ad"/>
        <w:numPr>
          <w:ilvl w:val="0"/>
          <w:numId w:val="2"/>
        </w:numPr>
        <w:spacing w:line="360" w:lineRule="auto"/>
        <w:ind w:left="708" w:hanging="567"/>
        <w:jc w:val="both"/>
        <w:rPr>
          <w:rFonts w:ascii="Arial" w:hAnsi="Arial"/>
          <w:b/>
          <w:bCs/>
          <w:noProof w:val="0"/>
        </w:rPr>
      </w:pPr>
      <w:r>
        <w:rPr>
          <w:rFonts w:ascii="Arial" w:hAnsi="Arial" w:hint="cs"/>
          <w:b/>
          <w:bCs/>
          <w:noProof w:val="0"/>
          <w:rtl/>
        </w:rPr>
        <w:t>כאמור צו עכנ"ס כנגד הקטינות יישאר על כנו.</w:t>
      </w:r>
    </w:p>
    <w:p w:rsidR="00E15053" w:rsidRPr="00E15053" w:rsidRDefault="00E15053" w:rsidP="00E15053">
      <w:pPr>
        <w:pStyle w:val="ad"/>
        <w:rPr>
          <w:rFonts w:ascii="Arial" w:hAnsi="Arial"/>
          <w:b/>
          <w:bCs/>
          <w:noProof w:val="0"/>
          <w:rtl/>
        </w:rPr>
      </w:pPr>
    </w:p>
    <w:p w:rsidR="00E15053" w:rsidRDefault="00E15053" w:rsidP="007E12B6">
      <w:pPr>
        <w:pStyle w:val="ad"/>
        <w:numPr>
          <w:ilvl w:val="0"/>
          <w:numId w:val="2"/>
        </w:numPr>
        <w:spacing w:line="360" w:lineRule="auto"/>
        <w:ind w:left="708" w:hanging="567"/>
        <w:jc w:val="both"/>
        <w:rPr>
          <w:rFonts w:ascii="Arial" w:hAnsi="Arial"/>
          <w:b/>
          <w:bCs/>
          <w:noProof w:val="0"/>
        </w:rPr>
      </w:pPr>
      <w:r>
        <w:rPr>
          <w:rFonts w:ascii="Arial" w:hAnsi="Arial" w:hint="cs"/>
          <w:b/>
          <w:bCs/>
          <w:noProof w:val="0"/>
          <w:rtl/>
        </w:rPr>
        <w:t>לשלוח בדחיפות לב"כ הצדדים.</w:t>
      </w:r>
    </w:p>
    <w:p w:rsidR="007E12B6" w:rsidRDefault="007E12B6" w:rsidP="007E12B6">
      <w:pPr>
        <w:spacing w:line="360" w:lineRule="auto"/>
        <w:jc w:val="both"/>
        <w:rPr>
          <w:rFonts w:ascii="Arial" w:hAnsi="Arial"/>
          <w:b/>
          <w:bCs/>
          <w:noProof w:val="0"/>
          <w:rtl/>
        </w:rPr>
      </w:pPr>
    </w:p>
    <w:p w:rsidR="009A2E84" w:rsidRPr="008103E4" w:rsidRDefault="009A2E84" w:rsidP="007E12B6">
      <w:pPr>
        <w:spacing w:line="360" w:lineRule="auto"/>
        <w:jc w:val="both"/>
        <w:rPr>
          <w:rFonts w:ascii="Arial" w:hAnsi="Arial"/>
          <w:b/>
          <w:bCs/>
          <w:noProof w:val="0"/>
        </w:rPr>
      </w:pPr>
    </w:p>
    <w:p w:rsidR="00694556" w:rsidRDefault="008103E4" w:rsidP="008103E4">
      <w:pPr>
        <w:pStyle w:val="ad"/>
        <w:spacing w:line="360" w:lineRule="auto"/>
        <w:ind w:left="360" w:firstLine="348"/>
        <w:jc w:val="both"/>
        <w:rPr>
          <w:rFonts w:ascii="Arial" w:hAnsi="Arial"/>
          <w:noProof w:val="0"/>
        </w:rPr>
      </w:pPr>
      <w:r>
        <w:rPr>
          <w:rFonts w:ascii="Arial" w:hAnsi="Arial" w:hint="cs"/>
          <w:noProof w:val="0"/>
          <w:rtl/>
        </w:rPr>
        <w:t xml:space="preserve"> </w:t>
      </w:r>
      <w:r w:rsidR="006F7F45">
        <w:rPr>
          <w:rFonts w:ascii="Arial" w:hAnsi="Arial" w:hint="cs"/>
          <w:noProof w:val="0"/>
          <w:rtl/>
        </w:rPr>
        <w:t xml:space="preserve"> </w:t>
      </w:r>
    </w:p>
    <w:p w:rsidR="006F7F45" w:rsidRPr="008103E4" w:rsidRDefault="006F7F45" w:rsidP="008103E4">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תמוז תש"פ</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יוני 2020</w:t>
          </w:r>
        </w:sdtContent>
      </w:sdt>
      <w:r w:rsidR="00005C8B">
        <w:rPr>
          <w:rFonts w:ascii="Arial" w:hAnsi="Arial"/>
          <w:noProof w:val="0"/>
          <w:rtl/>
        </w:rPr>
        <w:t>, בהעדר הצדדים.</w:t>
      </w:r>
    </w:p>
    <w:p w:rsidR="00C43648" w:rsidRDefault="00DC083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75327746"/>
        </w:sdtPr>
        <w:sdtEndPr/>
        <w:sdtContent>
          <w:r w:rsidR="00D105EC">
            <w:drawing>
              <wp:inline distT="0" distB="0" distL="0" distR="0" wp14:editId="50D07946">
                <wp:extent cx="2362200" cy="1057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62200" cy="10572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83C" w:rsidRDefault="00DC083C">
      <w:r>
        <w:separator/>
      </w:r>
    </w:p>
  </w:endnote>
  <w:endnote w:type="continuationSeparator" w:id="0">
    <w:p w:rsidR="00DC083C" w:rsidRDefault="00DC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C083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C083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83C" w:rsidRDefault="00DC083C">
      <w:r>
        <w:separator/>
      </w:r>
    </w:p>
  </w:footnote>
  <w:footnote w:type="continuationSeparator" w:id="0">
    <w:p w:rsidR="00DC083C" w:rsidRDefault="00DC0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2BBC5FA" wp14:editId="18A6CF0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1068A" w:rsidRDefault="00DC083C" w:rsidP="0051391A">
          <w:pPr>
            <w:rPr>
              <w:sz w:val="20"/>
              <w:szCs w:val="20"/>
              <w:rtl/>
            </w:rPr>
          </w:pPr>
          <w:sdt>
            <w:sdtPr>
              <w:rPr>
                <w:rtl/>
              </w:rPr>
              <w:alias w:val="1170"/>
              <w:tag w:val="1170"/>
              <w:id w:val="1066377040"/>
              <w:text w:multiLine="1"/>
            </w:sdtPr>
            <w:sdtEndPr/>
            <w:sdtContent>
              <w:r w:rsidR="0086061C">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86061C">
                <w:rPr>
                  <w:b/>
                  <w:bCs/>
                  <w:noProof w:val="0"/>
                  <w:sz w:val="26"/>
                  <w:szCs w:val="26"/>
                  <w:rtl/>
                </w:rPr>
                <w:t>38208-06-20</w:t>
              </w:r>
            </w:sdtContent>
          </w:sdt>
          <w:r w:rsidR="00005C8B">
            <w:rPr>
              <w:b/>
              <w:bCs/>
              <w:noProof w:val="0"/>
              <w:sz w:val="26"/>
              <w:szCs w:val="26"/>
              <w:rtl/>
            </w:rPr>
            <w:t xml:space="preserve"> </w:t>
          </w:r>
          <w:sdt>
            <w:sdtPr>
              <w:rPr>
                <w:rtl/>
              </w:rPr>
              <w:alias w:val="1172"/>
              <w:tag w:val="1172"/>
              <w:id w:val="-595170033"/>
              <w:text w:multiLine="1"/>
            </w:sdtPr>
            <w:sdtEndPr/>
            <w:sdtContent>
              <w:r w:rsidR="0051391A">
                <w:rPr>
                  <w:rFonts w:hint="cs"/>
                  <w:b/>
                  <w:bCs/>
                  <w:noProof w:val="0"/>
                  <w:sz w:val="26"/>
                  <w:szCs w:val="26"/>
                  <w:rtl/>
                </w:rPr>
                <w:t>פלונית</w:t>
              </w:r>
              <w:r w:rsidR="0086061C">
                <w:rPr>
                  <w:b/>
                  <w:bCs/>
                  <w:noProof w:val="0"/>
                  <w:sz w:val="26"/>
                  <w:szCs w:val="26"/>
                  <w:rtl/>
                </w:rPr>
                <w:t xml:space="preserve"> נ' </w:t>
              </w:r>
              <w:r w:rsidR="0051391A">
                <w:rPr>
                  <w:rFonts w:hint="cs"/>
                  <w:b/>
                  <w:bCs/>
                  <w:noProof w:val="0"/>
                  <w:sz w:val="26"/>
                  <w:szCs w:val="26"/>
                  <w:rtl/>
                </w:rPr>
                <w:t>פלוני</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F2F66"/>
    <w:multiLevelType w:val="hybridMultilevel"/>
    <w:tmpl w:val="FDBCCD7E"/>
    <w:lvl w:ilvl="0" w:tplc="A1524C94">
      <w:start w:val="1"/>
      <w:numFmt w:val="decimal"/>
      <w:lvlText w:val="%1."/>
      <w:lvlJc w:val="left"/>
      <w:pPr>
        <w:ind w:left="36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417DFE"/>
    <w:multiLevelType w:val="hybridMultilevel"/>
    <w:tmpl w:val="A92E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4C03"/>
    <w:rsid w:val="000529D2"/>
    <w:rsid w:val="000564AB"/>
    <w:rsid w:val="00064FBD"/>
    <w:rsid w:val="00072FF4"/>
    <w:rsid w:val="00082AB2"/>
    <w:rsid w:val="000842D3"/>
    <w:rsid w:val="0008683F"/>
    <w:rsid w:val="000906FE"/>
    <w:rsid w:val="00096AF7"/>
    <w:rsid w:val="000B344B"/>
    <w:rsid w:val="000C3B0F"/>
    <w:rsid w:val="000C3B60"/>
    <w:rsid w:val="000E0DD2"/>
    <w:rsid w:val="000E3AF1"/>
    <w:rsid w:val="000F0BC8"/>
    <w:rsid w:val="000F0DD6"/>
    <w:rsid w:val="000F2021"/>
    <w:rsid w:val="00107E6D"/>
    <w:rsid w:val="0011194C"/>
    <w:rsid w:val="0011424C"/>
    <w:rsid w:val="001173C6"/>
    <w:rsid w:val="001367BC"/>
    <w:rsid w:val="00144D2A"/>
    <w:rsid w:val="0014653E"/>
    <w:rsid w:val="001470FA"/>
    <w:rsid w:val="00180519"/>
    <w:rsid w:val="00191C82"/>
    <w:rsid w:val="001C4003"/>
    <w:rsid w:val="001D4DBF"/>
    <w:rsid w:val="001E75CA"/>
    <w:rsid w:val="002265FF"/>
    <w:rsid w:val="00231DD3"/>
    <w:rsid w:val="00234943"/>
    <w:rsid w:val="00271B56"/>
    <w:rsid w:val="002C344E"/>
    <w:rsid w:val="002E75E9"/>
    <w:rsid w:val="00307A6A"/>
    <w:rsid w:val="00307C40"/>
    <w:rsid w:val="00315872"/>
    <w:rsid w:val="00320433"/>
    <w:rsid w:val="003230C7"/>
    <w:rsid w:val="00327E50"/>
    <w:rsid w:val="0033597A"/>
    <w:rsid w:val="00343D89"/>
    <w:rsid w:val="00362612"/>
    <w:rsid w:val="0036743F"/>
    <w:rsid w:val="003715DD"/>
    <w:rsid w:val="003823E0"/>
    <w:rsid w:val="003A4521"/>
    <w:rsid w:val="003D1C8C"/>
    <w:rsid w:val="0040096C"/>
    <w:rsid w:val="00405045"/>
    <w:rsid w:val="00414F1F"/>
    <w:rsid w:val="0043125D"/>
    <w:rsid w:val="0043502B"/>
    <w:rsid w:val="004443AC"/>
    <w:rsid w:val="00444B02"/>
    <w:rsid w:val="00451E28"/>
    <w:rsid w:val="00455DFA"/>
    <w:rsid w:val="00462C62"/>
    <w:rsid w:val="00465D36"/>
    <w:rsid w:val="004A1626"/>
    <w:rsid w:val="004C17EE"/>
    <w:rsid w:val="004C4BDF"/>
    <w:rsid w:val="004D1187"/>
    <w:rsid w:val="004D3AA0"/>
    <w:rsid w:val="004E1987"/>
    <w:rsid w:val="004E2E15"/>
    <w:rsid w:val="004E6E3C"/>
    <w:rsid w:val="0051391A"/>
    <w:rsid w:val="00520898"/>
    <w:rsid w:val="00523621"/>
    <w:rsid w:val="00524986"/>
    <w:rsid w:val="0052617A"/>
    <w:rsid w:val="005268F6"/>
    <w:rsid w:val="00534284"/>
    <w:rsid w:val="00547DB7"/>
    <w:rsid w:val="00552BBB"/>
    <w:rsid w:val="005A0AB6"/>
    <w:rsid w:val="005D589E"/>
    <w:rsid w:val="005F4F09"/>
    <w:rsid w:val="0060480C"/>
    <w:rsid w:val="0061431B"/>
    <w:rsid w:val="00622BAA"/>
    <w:rsid w:val="006306CF"/>
    <w:rsid w:val="00644E9A"/>
    <w:rsid w:val="00671BD5"/>
    <w:rsid w:val="006805C1"/>
    <w:rsid w:val="00686C21"/>
    <w:rsid w:val="006931C1"/>
    <w:rsid w:val="00694556"/>
    <w:rsid w:val="006B7F40"/>
    <w:rsid w:val="006C30C5"/>
    <w:rsid w:val="006C4820"/>
    <w:rsid w:val="006D3B31"/>
    <w:rsid w:val="006E0D96"/>
    <w:rsid w:val="006E1A53"/>
    <w:rsid w:val="006F56E6"/>
    <w:rsid w:val="006F7F45"/>
    <w:rsid w:val="00704EDA"/>
    <w:rsid w:val="00721122"/>
    <w:rsid w:val="00753019"/>
    <w:rsid w:val="00754801"/>
    <w:rsid w:val="00761441"/>
    <w:rsid w:val="00795365"/>
    <w:rsid w:val="007A351D"/>
    <w:rsid w:val="007B7765"/>
    <w:rsid w:val="007C5BDD"/>
    <w:rsid w:val="007D45E3"/>
    <w:rsid w:val="007E12B6"/>
    <w:rsid w:val="007E6115"/>
    <w:rsid w:val="007F4609"/>
    <w:rsid w:val="008103E4"/>
    <w:rsid w:val="00814468"/>
    <w:rsid w:val="008176A1"/>
    <w:rsid w:val="00820005"/>
    <w:rsid w:val="00844318"/>
    <w:rsid w:val="0086061C"/>
    <w:rsid w:val="00863F5D"/>
    <w:rsid w:val="00870890"/>
    <w:rsid w:val="00873602"/>
    <w:rsid w:val="00875D12"/>
    <w:rsid w:val="0088479D"/>
    <w:rsid w:val="00896889"/>
    <w:rsid w:val="008C5714"/>
    <w:rsid w:val="008D05E9"/>
    <w:rsid w:val="008D10B2"/>
    <w:rsid w:val="00903896"/>
    <w:rsid w:val="00906F3D"/>
    <w:rsid w:val="00907B0A"/>
    <w:rsid w:val="0094424E"/>
    <w:rsid w:val="00947576"/>
    <w:rsid w:val="00955642"/>
    <w:rsid w:val="009622DF"/>
    <w:rsid w:val="0096493F"/>
    <w:rsid w:val="00967DFF"/>
    <w:rsid w:val="00994341"/>
    <w:rsid w:val="009A2E84"/>
    <w:rsid w:val="009D1A48"/>
    <w:rsid w:val="009E1CE7"/>
    <w:rsid w:val="009E2DBF"/>
    <w:rsid w:val="009E4EA5"/>
    <w:rsid w:val="009F164B"/>
    <w:rsid w:val="009F323C"/>
    <w:rsid w:val="00A03059"/>
    <w:rsid w:val="00A3392B"/>
    <w:rsid w:val="00A555ED"/>
    <w:rsid w:val="00A85E34"/>
    <w:rsid w:val="00A94B64"/>
    <w:rsid w:val="00AA3229"/>
    <w:rsid w:val="00AA7596"/>
    <w:rsid w:val="00AB5E52"/>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6493C"/>
    <w:rsid w:val="00CA6BF3"/>
    <w:rsid w:val="00CC7622"/>
    <w:rsid w:val="00CD608F"/>
    <w:rsid w:val="00CF6BB7"/>
    <w:rsid w:val="00D04AA4"/>
    <w:rsid w:val="00D105EC"/>
    <w:rsid w:val="00D27982"/>
    <w:rsid w:val="00D33B86"/>
    <w:rsid w:val="00D44968"/>
    <w:rsid w:val="00D53924"/>
    <w:rsid w:val="00D55D0C"/>
    <w:rsid w:val="00D96D8C"/>
    <w:rsid w:val="00DA6649"/>
    <w:rsid w:val="00DC083C"/>
    <w:rsid w:val="00DC1259"/>
    <w:rsid w:val="00DC1BD2"/>
    <w:rsid w:val="00DC2571"/>
    <w:rsid w:val="00DC487C"/>
    <w:rsid w:val="00DE1E7D"/>
    <w:rsid w:val="00DE6BF6"/>
    <w:rsid w:val="00DF4B65"/>
    <w:rsid w:val="00E1068A"/>
    <w:rsid w:val="00E15053"/>
    <w:rsid w:val="00E23263"/>
    <w:rsid w:val="00E25884"/>
    <w:rsid w:val="00E25B55"/>
    <w:rsid w:val="00E31C2B"/>
    <w:rsid w:val="00E5426A"/>
    <w:rsid w:val="00E54642"/>
    <w:rsid w:val="00E54CD9"/>
    <w:rsid w:val="00E80CBE"/>
    <w:rsid w:val="00E962E3"/>
    <w:rsid w:val="00EB6C79"/>
    <w:rsid w:val="00EC37E9"/>
    <w:rsid w:val="00EF247A"/>
    <w:rsid w:val="00F00F67"/>
    <w:rsid w:val="00F038D8"/>
    <w:rsid w:val="00F06995"/>
    <w:rsid w:val="00F13623"/>
    <w:rsid w:val="00F13B18"/>
    <w:rsid w:val="00F44D1D"/>
    <w:rsid w:val="00F84B6D"/>
    <w:rsid w:val="00F957E8"/>
    <w:rsid w:val="00FA311A"/>
    <w:rsid w:val="00FA5FDA"/>
    <w:rsid w:val="00FB6AB3"/>
    <w:rsid w:val="00FD1419"/>
    <w:rsid w:val="00FD2D95"/>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261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F6633" w:rsidP="00AF6633">
          <w:pPr>
            <w:pStyle w:val="E460D38E05664FF79D4EFF282EF8EC9919"/>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745AE"/>
    <w:rsid w:val="0048651F"/>
    <w:rsid w:val="004F2AA1"/>
    <w:rsid w:val="005157ED"/>
    <w:rsid w:val="00556D67"/>
    <w:rsid w:val="006834FD"/>
    <w:rsid w:val="00793995"/>
    <w:rsid w:val="007C6F98"/>
    <w:rsid w:val="007E254A"/>
    <w:rsid w:val="0086433F"/>
    <w:rsid w:val="008B4366"/>
    <w:rsid w:val="009133C7"/>
    <w:rsid w:val="009178E4"/>
    <w:rsid w:val="00961B27"/>
    <w:rsid w:val="00AA7CE3"/>
    <w:rsid w:val="00AF6633"/>
    <w:rsid w:val="00B91FA3"/>
    <w:rsid w:val="00BE6557"/>
    <w:rsid w:val="00C96C06"/>
    <w:rsid w:val="00D94674"/>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F663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AF6633"/>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AF6633"/>
    <w:pPr>
      <w:bidi/>
      <w:spacing w:after="0" w:line="240" w:lineRule="auto"/>
    </w:pPr>
    <w:rPr>
      <w:rFonts w:ascii="Times New Roman" w:eastAsia="Times New Roman" w:hAnsi="Times New Roman" w:cs="David"/>
      <w:noProof/>
      <w:sz w:val="24"/>
      <w:szCs w:val="24"/>
    </w:rPr>
  </w:style>
  <w:style w:type="paragraph" w:customStyle="1" w:styleId="454CEEBB21F34A8B93C2EA8086EF84FF">
    <w:name w:val="454CEEBB21F34A8B93C2EA8086EF84FF"/>
    <w:rsid w:val="00AF6633"/>
    <w:pPr>
      <w:bidi/>
      <w:spacing w:after="160" w:line="259" w:lineRule="auto"/>
    </w:pPr>
  </w:style>
  <w:style w:type="paragraph" w:customStyle="1" w:styleId="335E6E0116284509B1D59690334E54F7">
    <w:name w:val="335E6E0116284509B1D59690334E54F7"/>
    <w:rsid w:val="00AF6633"/>
    <w:pPr>
      <w:bidi/>
      <w:spacing w:after="160" w:line="259" w:lineRule="auto"/>
    </w:pPr>
  </w:style>
  <w:style w:type="paragraph" w:customStyle="1" w:styleId="C8981FE25D6B4C4E8B23C6796D4866F3">
    <w:name w:val="C8981FE25D6B4C4E8B23C6796D4866F3"/>
    <w:rsid w:val="00AF6633"/>
    <w:pPr>
      <w:bidi/>
      <w:spacing w:after="160" w:line="259" w:lineRule="auto"/>
    </w:pPr>
  </w:style>
  <w:style w:type="paragraph" w:customStyle="1" w:styleId="D78AB5E5ECD24056A11EDE5710FA01C4">
    <w:name w:val="D78AB5E5ECD24056A11EDE5710FA01C4"/>
    <w:rsid w:val="00AF663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1113</Words>
  <Characters>5567</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2024-11-06T11:20:00Z</dcterms:created>
  <dcterms:modified xsi:type="dcterms:W3CDTF">2024-11-06T11:20:00Z</dcterms:modified>
</cp:coreProperties>
</file>